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C6F269" w14:textId="77777777" w:rsidR="0095076A" w:rsidRDefault="0095076A" w:rsidP="0095076A">
      <w:pPr>
        <w:rPr>
          <w:rFonts w:ascii="Century Gothic" w:hAnsi="Century Gothic"/>
          <w:noProof/>
          <w:sz w:val="32"/>
          <w:szCs w:val="44"/>
          <w:lang w:val="en-US"/>
        </w:rPr>
      </w:pPr>
      <w:bookmarkStart w:id="0" w:name="_GoBack"/>
      <w:bookmarkEnd w:id="0"/>
      <w:r>
        <w:rPr>
          <w:noProof/>
          <w:lang w:eastAsia="en-GB"/>
        </w:rPr>
        <w:drawing>
          <wp:anchor distT="0" distB="0" distL="114300" distR="114300" simplePos="0" relativeHeight="251659264" behindDoc="1" locked="0" layoutInCell="1" allowOverlap="1" wp14:anchorId="39D5C40A" wp14:editId="58CE96B0">
            <wp:simplePos x="0" y="0"/>
            <wp:positionH relativeFrom="column">
              <wp:posOffset>1905</wp:posOffset>
            </wp:positionH>
            <wp:positionV relativeFrom="paragraph">
              <wp:posOffset>-130175</wp:posOffset>
            </wp:positionV>
            <wp:extent cx="581025" cy="609600"/>
            <wp:effectExtent l="0" t="0" r="9525" b="0"/>
            <wp:wrapNone/>
            <wp:docPr id="1" name="Picture 1"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1025" cy="609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noProof/>
          <w:sz w:val="32"/>
          <w:szCs w:val="44"/>
          <w:lang w:val="en-US"/>
        </w:rPr>
        <w:t xml:space="preserve">              </w:t>
      </w:r>
      <w:r w:rsidRPr="001D39F8">
        <w:rPr>
          <w:rFonts w:ascii="Century Gothic" w:hAnsi="Century Gothic"/>
          <w:noProof/>
          <w:sz w:val="32"/>
          <w:szCs w:val="44"/>
          <w:lang w:val="en-US"/>
        </w:rPr>
        <w:t xml:space="preserve">Roseburn Primary School </w:t>
      </w:r>
      <w:r>
        <w:rPr>
          <w:rFonts w:ascii="Century Gothic" w:hAnsi="Century Gothic"/>
          <w:noProof/>
          <w:sz w:val="32"/>
          <w:szCs w:val="44"/>
          <w:lang w:val="en-US"/>
        </w:rPr>
        <w:t xml:space="preserve"> </w:t>
      </w:r>
    </w:p>
    <w:p w14:paraId="744E7916" w14:textId="470710FE" w:rsidR="0095076A" w:rsidRDefault="0095076A" w:rsidP="0095076A">
      <w:pPr>
        <w:rPr>
          <w:b/>
          <w:noProof/>
          <w:sz w:val="44"/>
          <w:szCs w:val="44"/>
          <w:lang w:val="en-US"/>
        </w:rPr>
      </w:pPr>
      <w:r>
        <w:rPr>
          <w:rFonts w:ascii="Century Gothic" w:hAnsi="Century Gothic"/>
          <w:noProof/>
          <w:sz w:val="32"/>
          <w:szCs w:val="44"/>
          <w:lang w:val="en-US"/>
        </w:rPr>
        <w:t xml:space="preserve">              </w:t>
      </w:r>
      <w:r w:rsidR="00DB280C">
        <w:rPr>
          <w:rFonts w:ascii="Century Gothic" w:hAnsi="Century Gothic"/>
          <w:noProof/>
          <w:sz w:val="28"/>
          <w:szCs w:val="44"/>
          <w:lang w:val="en-US"/>
        </w:rPr>
        <w:t>Term 3</w:t>
      </w:r>
      <w:r w:rsidRPr="00851B49">
        <w:rPr>
          <w:rFonts w:ascii="Century Gothic" w:hAnsi="Century Gothic"/>
          <w:noProof/>
          <w:sz w:val="28"/>
          <w:szCs w:val="44"/>
          <w:lang w:val="en-US"/>
        </w:rPr>
        <w:t xml:space="preserve"> Overview</w:t>
      </w:r>
      <w:r>
        <w:rPr>
          <w:rFonts w:ascii="Century Gothic" w:hAnsi="Century Gothic"/>
          <w:noProof/>
          <w:sz w:val="28"/>
          <w:szCs w:val="44"/>
          <w:lang w:val="en-US"/>
        </w:rPr>
        <w:t xml:space="preserve">    Session: 2019-</w:t>
      </w:r>
      <w:r w:rsidRPr="00851B49">
        <w:rPr>
          <w:rFonts w:ascii="Century Gothic" w:hAnsi="Century Gothic"/>
          <w:noProof/>
          <w:sz w:val="28"/>
          <w:szCs w:val="44"/>
          <w:lang w:val="en-US"/>
        </w:rPr>
        <w:t>20        Teacher:</w:t>
      </w:r>
      <w:r>
        <w:rPr>
          <w:rFonts w:ascii="Century Gothic" w:hAnsi="Century Gothic"/>
          <w:noProof/>
          <w:sz w:val="28"/>
          <w:szCs w:val="44"/>
          <w:lang w:val="en-US"/>
        </w:rPr>
        <w:t xml:space="preserve"> Miss Williams</w:t>
      </w:r>
      <w:r w:rsidRPr="00851B49">
        <w:rPr>
          <w:rFonts w:ascii="Century Gothic" w:hAnsi="Century Gothic"/>
          <w:noProof/>
          <w:sz w:val="28"/>
          <w:szCs w:val="44"/>
          <w:lang w:val="en-US"/>
        </w:rPr>
        <w:t xml:space="preserve">               Class:  </w:t>
      </w:r>
      <w:r>
        <w:rPr>
          <w:rFonts w:ascii="Century Gothic" w:hAnsi="Century Gothic"/>
          <w:noProof/>
          <w:sz w:val="28"/>
          <w:szCs w:val="44"/>
          <w:lang w:val="en-US"/>
        </w:rPr>
        <w:t>P2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1"/>
        <w:gridCol w:w="4646"/>
        <w:gridCol w:w="4631"/>
      </w:tblGrid>
      <w:tr w:rsidR="0003644E" w:rsidRPr="00350255" w14:paraId="76B8FE84" w14:textId="77777777" w:rsidTr="6C662344">
        <w:trPr>
          <w:trHeight w:val="3810"/>
        </w:trPr>
        <w:tc>
          <w:tcPr>
            <w:tcW w:w="5222" w:type="dxa"/>
            <w:vMerge w:val="restart"/>
            <w:shd w:val="clear" w:color="auto" w:fill="auto"/>
          </w:tcPr>
          <w:p w14:paraId="0188441F" w14:textId="77777777" w:rsidR="0095076A" w:rsidRPr="00555368" w:rsidRDefault="0095076A" w:rsidP="00BE084C">
            <w:pPr>
              <w:spacing w:after="60"/>
              <w:rPr>
                <w:rFonts w:ascii="Century Gothic" w:hAnsi="Century Gothic"/>
                <w:b/>
                <w:color w:val="FF0000"/>
                <w:sz w:val="22"/>
              </w:rPr>
            </w:pPr>
            <w:r w:rsidRPr="00350255">
              <w:rPr>
                <w:rFonts w:ascii="Century Gothic" w:hAnsi="Century Gothic"/>
                <w:b/>
                <w:color w:val="FF0000"/>
                <w:sz w:val="22"/>
              </w:rPr>
              <w:t>Languages and Literacy:</w:t>
            </w:r>
            <w:r>
              <w:rPr>
                <w:rFonts w:ascii="Century Gothic" w:hAnsi="Century Gothic"/>
                <w:b/>
                <w:color w:val="FF0000"/>
                <w:sz w:val="22"/>
              </w:rPr>
              <w:t xml:space="preserve"> Writing</w:t>
            </w:r>
          </w:p>
          <w:p w14:paraId="63AA07F1" w14:textId="715ADD07" w:rsidR="0095076A" w:rsidRPr="00FC64DC" w:rsidRDefault="00DB280C" w:rsidP="00BE084C">
            <w:pPr>
              <w:rPr>
                <w:rFonts w:ascii="Century Gothic" w:hAnsi="Century Gothic"/>
                <w:b/>
                <w:sz w:val="18"/>
                <w:szCs w:val="22"/>
              </w:rPr>
            </w:pPr>
            <w:r>
              <w:rPr>
                <w:rFonts w:ascii="Century Gothic" w:hAnsi="Century Gothic"/>
                <w:b/>
                <w:sz w:val="18"/>
                <w:szCs w:val="22"/>
              </w:rPr>
              <w:t>W</w:t>
            </w:r>
            <w:r w:rsidR="0095076A" w:rsidRPr="00FC64DC">
              <w:rPr>
                <w:rFonts w:ascii="Century Gothic" w:hAnsi="Century Gothic"/>
                <w:b/>
                <w:sz w:val="18"/>
                <w:szCs w:val="22"/>
              </w:rPr>
              <w:t>riting</w:t>
            </w:r>
          </w:p>
          <w:p w14:paraId="6403DFA3" w14:textId="52A1D998" w:rsidR="0095076A" w:rsidRDefault="0095076A" w:rsidP="00DB280C">
            <w:pPr>
              <w:rPr>
                <w:rFonts w:ascii="Century Gothic" w:hAnsi="Century Gothic"/>
                <w:sz w:val="18"/>
                <w:szCs w:val="22"/>
              </w:rPr>
            </w:pPr>
            <w:r>
              <w:rPr>
                <w:rFonts w:ascii="Century Gothic" w:hAnsi="Century Gothic"/>
                <w:sz w:val="18"/>
                <w:szCs w:val="22"/>
              </w:rPr>
              <w:t xml:space="preserve"> </w:t>
            </w:r>
          </w:p>
          <w:p w14:paraId="712A78AC" w14:textId="22240CEF" w:rsidR="002B0F86" w:rsidRDefault="00022F98" w:rsidP="002B0F86">
            <w:pPr>
              <w:rPr>
                <w:rFonts w:ascii="Century Gothic" w:hAnsi="Century Gothic"/>
                <w:b/>
                <w:sz w:val="18"/>
                <w:szCs w:val="22"/>
              </w:rPr>
            </w:pPr>
            <w:proofErr w:type="gramStart"/>
            <w:r>
              <w:rPr>
                <w:rFonts w:ascii="Century Gothic" w:hAnsi="Century Gothic"/>
                <w:b/>
                <w:sz w:val="18"/>
                <w:szCs w:val="22"/>
              </w:rPr>
              <w:t xml:space="preserve">Poetry </w:t>
            </w:r>
            <w:r w:rsidR="002B0F86">
              <w:rPr>
                <w:rFonts w:ascii="Century Gothic" w:hAnsi="Century Gothic"/>
                <w:b/>
                <w:sz w:val="18"/>
                <w:szCs w:val="22"/>
              </w:rPr>
              <w:t>:</w:t>
            </w:r>
            <w:proofErr w:type="gramEnd"/>
            <w:r w:rsidR="002B0F86">
              <w:rPr>
                <w:rFonts w:ascii="Century Gothic" w:hAnsi="Century Gothic"/>
                <w:b/>
                <w:sz w:val="18"/>
                <w:szCs w:val="22"/>
              </w:rPr>
              <w:t xml:space="preserve"> Talk for Writing poetry</w:t>
            </w:r>
            <w:r w:rsidR="008014EC">
              <w:rPr>
                <w:rFonts w:ascii="Century Gothic" w:hAnsi="Century Gothic"/>
                <w:b/>
                <w:sz w:val="18"/>
                <w:szCs w:val="22"/>
              </w:rPr>
              <w:t xml:space="preserve">: The monster’s </w:t>
            </w:r>
            <w:r w:rsidR="004D63AC">
              <w:rPr>
                <w:rFonts w:ascii="Century Gothic" w:hAnsi="Century Gothic"/>
                <w:b/>
                <w:sz w:val="18"/>
                <w:szCs w:val="22"/>
              </w:rPr>
              <w:t>Poem</w:t>
            </w:r>
            <w:r w:rsidR="008014EC">
              <w:rPr>
                <w:rFonts w:ascii="Century Gothic" w:hAnsi="Century Gothic"/>
                <w:b/>
                <w:sz w:val="18"/>
                <w:szCs w:val="22"/>
              </w:rPr>
              <w:t xml:space="preserve"> (Weeks 1-5)</w:t>
            </w:r>
          </w:p>
          <w:p w14:paraId="755AE5A6" w14:textId="77777777" w:rsidR="002B0F86" w:rsidRDefault="002B0F86" w:rsidP="002B0F86">
            <w:pPr>
              <w:rPr>
                <w:rFonts w:ascii="Century Gothic" w:hAnsi="Century Gothic"/>
                <w:b/>
                <w:sz w:val="18"/>
                <w:szCs w:val="22"/>
              </w:rPr>
            </w:pPr>
          </w:p>
          <w:p w14:paraId="747A4F32" w14:textId="77777777" w:rsidR="002B0F86" w:rsidRDefault="002B0F86" w:rsidP="002B0F86">
            <w:pPr>
              <w:rPr>
                <w:rFonts w:ascii="Century Gothic" w:hAnsi="Century Gothic"/>
                <w:b/>
                <w:sz w:val="18"/>
                <w:szCs w:val="22"/>
              </w:rPr>
            </w:pPr>
            <w:r>
              <w:rPr>
                <w:rFonts w:ascii="Century Gothic" w:hAnsi="Century Gothic"/>
                <w:sz w:val="18"/>
                <w:szCs w:val="18"/>
              </w:rPr>
              <w:t xml:space="preserve">Explore elements writers use to create a poem. </w:t>
            </w:r>
          </w:p>
          <w:p w14:paraId="2A1DBD0B" w14:textId="77777777" w:rsidR="002B0F86" w:rsidRDefault="002B0F86" w:rsidP="002B0F86">
            <w:pPr>
              <w:rPr>
                <w:rFonts w:ascii="Century Gothic" w:hAnsi="Century Gothic"/>
                <w:b/>
                <w:sz w:val="18"/>
                <w:szCs w:val="22"/>
              </w:rPr>
            </w:pPr>
          </w:p>
          <w:p w14:paraId="356127C3" w14:textId="133D1A11" w:rsidR="002B0F86" w:rsidRPr="002B0F86" w:rsidRDefault="002B0F86" w:rsidP="002B0F86">
            <w:pPr>
              <w:rPr>
                <w:rFonts w:ascii="Century Gothic" w:hAnsi="Century Gothic"/>
                <w:b/>
                <w:sz w:val="18"/>
                <w:szCs w:val="22"/>
              </w:rPr>
            </w:pPr>
            <w:r>
              <w:rPr>
                <w:rFonts w:ascii="Century Gothic" w:hAnsi="Century Gothic"/>
                <w:sz w:val="18"/>
                <w:szCs w:val="18"/>
              </w:rPr>
              <w:t xml:space="preserve">Learn how to create an engaging poem. </w:t>
            </w:r>
          </w:p>
          <w:p w14:paraId="357AC3C9" w14:textId="1CF03C6F" w:rsidR="002B0F86" w:rsidRPr="002B0F86" w:rsidRDefault="002B0F86" w:rsidP="00BE084C">
            <w:pPr>
              <w:rPr>
                <w:rFonts w:ascii="Century Gothic" w:hAnsi="Century Gothic"/>
                <w:sz w:val="18"/>
                <w:szCs w:val="22"/>
              </w:rPr>
            </w:pPr>
          </w:p>
          <w:p w14:paraId="3F929245" w14:textId="2C9E7797" w:rsidR="00022F98" w:rsidRDefault="00022F98" w:rsidP="00BE084C">
            <w:pPr>
              <w:rPr>
                <w:rFonts w:ascii="Century Gothic" w:hAnsi="Century Gothic"/>
                <w:b/>
                <w:sz w:val="18"/>
                <w:szCs w:val="22"/>
              </w:rPr>
            </w:pPr>
          </w:p>
          <w:p w14:paraId="025318AB" w14:textId="0802F98E" w:rsidR="00022F98" w:rsidRDefault="00022F98" w:rsidP="6C662344">
            <w:pPr>
              <w:rPr>
                <w:rFonts w:ascii="Century Gothic" w:hAnsi="Century Gothic"/>
                <w:b/>
                <w:bCs/>
                <w:sz w:val="18"/>
                <w:szCs w:val="18"/>
              </w:rPr>
            </w:pPr>
            <w:r w:rsidRPr="6C662344">
              <w:rPr>
                <w:rFonts w:ascii="Century Gothic" w:hAnsi="Century Gothic"/>
                <w:b/>
                <w:bCs/>
                <w:sz w:val="18"/>
                <w:szCs w:val="18"/>
              </w:rPr>
              <w:t xml:space="preserve">Instructional Writing </w:t>
            </w:r>
          </w:p>
          <w:p w14:paraId="7788C4C7" w14:textId="07AF9492" w:rsidR="00022F98" w:rsidRDefault="00022F98" w:rsidP="6C662344">
            <w:pPr>
              <w:rPr>
                <w:rFonts w:ascii="Century Gothic" w:hAnsi="Century Gothic"/>
                <w:b/>
                <w:bCs/>
                <w:sz w:val="18"/>
                <w:szCs w:val="18"/>
              </w:rPr>
            </w:pPr>
          </w:p>
          <w:p w14:paraId="23E7C636" w14:textId="188E3A80" w:rsidR="00022F98" w:rsidRDefault="00022F98" w:rsidP="6C662344">
            <w:pPr>
              <w:rPr>
                <w:rFonts w:ascii="Century Gothic" w:hAnsi="Century Gothic"/>
                <w:b/>
                <w:bCs/>
                <w:sz w:val="18"/>
                <w:szCs w:val="18"/>
              </w:rPr>
            </w:pPr>
            <w:r w:rsidRPr="6C662344">
              <w:rPr>
                <w:rFonts w:ascii="Century Gothic" w:hAnsi="Century Gothic"/>
                <w:b/>
                <w:bCs/>
                <w:sz w:val="18"/>
                <w:szCs w:val="18"/>
              </w:rPr>
              <w:t xml:space="preserve">Diary Writing </w:t>
            </w:r>
          </w:p>
          <w:p w14:paraId="6B88F785" w14:textId="73BFB76A" w:rsidR="00022F98" w:rsidRDefault="00022F98" w:rsidP="00BE084C">
            <w:pPr>
              <w:rPr>
                <w:rFonts w:ascii="Century Gothic" w:hAnsi="Century Gothic"/>
                <w:b/>
                <w:sz w:val="18"/>
                <w:szCs w:val="22"/>
              </w:rPr>
            </w:pPr>
          </w:p>
          <w:p w14:paraId="1CEC5548" w14:textId="57784CFF" w:rsidR="00022F98" w:rsidRDefault="00022F98" w:rsidP="00BE084C">
            <w:pPr>
              <w:rPr>
                <w:rFonts w:ascii="Century Gothic" w:hAnsi="Century Gothic"/>
                <w:b/>
                <w:sz w:val="18"/>
                <w:szCs w:val="22"/>
              </w:rPr>
            </w:pPr>
            <w:r>
              <w:rPr>
                <w:rFonts w:ascii="Century Gothic" w:hAnsi="Century Gothic"/>
                <w:b/>
                <w:sz w:val="18"/>
                <w:szCs w:val="22"/>
              </w:rPr>
              <w:t>Imaginative Writing: Overcoming the monster plot</w:t>
            </w:r>
          </w:p>
          <w:p w14:paraId="3D2EC308" w14:textId="66502DB0" w:rsidR="004D63AC" w:rsidRDefault="004D63AC" w:rsidP="00BE084C">
            <w:pPr>
              <w:rPr>
                <w:rFonts w:ascii="Century Gothic" w:hAnsi="Century Gothic"/>
                <w:b/>
                <w:sz w:val="18"/>
                <w:szCs w:val="22"/>
              </w:rPr>
            </w:pPr>
            <w:r>
              <w:rPr>
                <w:rFonts w:ascii="Century Gothic" w:hAnsi="Century Gothic"/>
                <w:b/>
                <w:sz w:val="18"/>
                <w:szCs w:val="22"/>
              </w:rPr>
              <w:t xml:space="preserve">Jack and the Beanstalk </w:t>
            </w:r>
          </w:p>
          <w:p w14:paraId="52807A86" w14:textId="77777777" w:rsidR="00022F98" w:rsidRDefault="00022F98" w:rsidP="00022F98">
            <w:pPr>
              <w:rPr>
                <w:rFonts w:ascii="Century Gothic" w:hAnsi="Century Gothic"/>
                <w:sz w:val="18"/>
                <w:szCs w:val="18"/>
              </w:rPr>
            </w:pPr>
            <w:r>
              <w:rPr>
                <w:rFonts w:ascii="Century Gothic" w:hAnsi="Century Gothic"/>
                <w:sz w:val="18"/>
                <w:szCs w:val="18"/>
              </w:rPr>
              <w:t xml:space="preserve">Share thoughts about structure, characters and/or setting. </w:t>
            </w:r>
          </w:p>
          <w:p w14:paraId="25E9355B" w14:textId="77777777" w:rsidR="00022F98" w:rsidRDefault="00022F98" w:rsidP="00022F98">
            <w:pPr>
              <w:rPr>
                <w:rFonts w:ascii="Century Gothic" w:hAnsi="Century Gothic"/>
                <w:sz w:val="18"/>
                <w:szCs w:val="18"/>
              </w:rPr>
            </w:pPr>
            <w:r>
              <w:rPr>
                <w:rFonts w:ascii="Century Gothic" w:hAnsi="Century Gothic"/>
                <w:sz w:val="18"/>
                <w:szCs w:val="18"/>
              </w:rPr>
              <w:t xml:space="preserve">Explore elements writers use to create an imaginative story. </w:t>
            </w:r>
          </w:p>
          <w:p w14:paraId="7EB0B341" w14:textId="77777777" w:rsidR="00022F98" w:rsidRDefault="00022F98" w:rsidP="00022F98">
            <w:pPr>
              <w:rPr>
                <w:rFonts w:ascii="Century Gothic" w:hAnsi="Century Gothic"/>
                <w:sz w:val="18"/>
                <w:szCs w:val="18"/>
              </w:rPr>
            </w:pPr>
            <w:r>
              <w:rPr>
                <w:rFonts w:ascii="Century Gothic" w:hAnsi="Century Gothic"/>
                <w:sz w:val="18"/>
                <w:szCs w:val="18"/>
              </w:rPr>
              <w:t xml:space="preserve">Create an imaginative story with interesting structure, character and setting. </w:t>
            </w:r>
          </w:p>
          <w:p w14:paraId="354E91A2" w14:textId="77777777" w:rsidR="00022F98" w:rsidRDefault="00022F98" w:rsidP="00BE084C">
            <w:pPr>
              <w:rPr>
                <w:rFonts w:ascii="Century Gothic" w:hAnsi="Century Gothic"/>
                <w:b/>
                <w:sz w:val="18"/>
                <w:szCs w:val="22"/>
              </w:rPr>
            </w:pPr>
          </w:p>
          <w:p w14:paraId="48E4124D" w14:textId="77777777" w:rsidR="0095076A" w:rsidRDefault="0095076A" w:rsidP="00BE084C">
            <w:pPr>
              <w:rPr>
                <w:rFonts w:ascii="Century Gothic" w:hAnsi="Century Gothic"/>
                <w:sz w:val="18"/>
                <w:szCs w:val="22"/>
              </w:rPr>
            </w:pPr>
            <w:r w:rsidRPr="00350255">
              <w:rPr>
                <w:rFonts w:ascii="Century Gothic" w:hAnsi="Century Gothic"/>
                <w:b/>
                <w:sz w:val="18"/>
                <w:szCs w:val="22"/>
              </w:rPr>
              <w:t>Handwriting</w:t>
            </w:r>
            <w:r w:rsidRPr="00350255">
              <w:rPr>
                <w:rFonts w:ascii="Century Gothic" w:hAnsi="Century Gothic"/>
                <w:sz w:val="18"/>
                <w:szCs w:val="22"/>
              </w:rPr>
              <w:t xml:space="preserve">:  </w:t>
            </w:r>
            <w:r>
              <w:rPr>
                <w:rFonts w:ascii="Century Gothic" w:hAnsi="Century Gothic"/>
                <w:sz w:val="18"/>
                <w:szCs w:val="22"/>
              </w:rPr>
              <w:t>Continue to practice</w:t>
            </w:r>
            <w:r w:rsidRPr="00350255">
              <w:rPr>
                <w:rFonts w:ascii="Century Gothic" w:hAnsi="Century Gothic"/>
                <w:sz w:val="18"/>
                <w:szCs w:val="22"/>
              </w:rPr>
              <w:t xml:space="preserve"> cursive letters and incorporate into wider</w:t>
            </w:r>
            <w:r>
              <w:rPr>
                <w:rFonts w:ascii="Century Gothic" w:hAnsi="Century Gothic"/>
                <w:sz w:val="18"/>
                <w:szCs w:val="22"/>
              </w:rPr>
              <w:t xml:space="preserve"> </w:t>
            </w:r>
            <w:r w:rsidRPr="00350255">
              <w:rPr>
                <w:rFonts w:ascii="Century Gothic" w:hAnsi="Century Gothic"/>
                <w:sz w:val="18"/>
                <w:szCs w:val="22"/>
              </w:rPr>
              <w:t>writing tasks</w:t>
            </w:r>
          </w:p>
          <w:p w14:paraId="709EFE71" w14:textId="77777777" w:rsidR="0095076A" w:rsidRPr="00350255" w:rsidRDefault="0095076A" w:rsidP="00BE084C">
            <w:pPr>
              <w:rPr>
                <w:rFonts w:ascii="Century Gothic" w:hAnsi="Century Gothic"/>
                <w:sz w:val="18"/>
                <w:szCs w:val="22"/>
              </w:rPr>
            </w:pPr>
          </w:p>
          <w:p w14:paraId="7AC7B703" w14:textId="77777777" w:rsidR="00F51861" w:rsidRDefault="0095076A" w:rsidP="00BE084C">
            <w:pPr>
              <w:rPr>
                <w:rFonts w:ascii="Century Gothic" w:hAnsi="Century Gothic"/>
                <w:sz w:val="18"/>
                <w:szCs w:val="22"/>
              </w:rPr>
            </w:pPr>
            <w:r w:rsidRPr="00350255">
              <w:rPr>
                <w:rFonts w:ascii="Century Gothic" w:hAnsi="Century Gothic"/>
                <w:b/>
                <w:sz w:val="18"/>
                <w:szCs w:val="22"/>
              </w:rPr>
              <w:t>Phonics</w:t>
            </w:r>
            <w:r>
              <w:rPr>
                <w:rFonts w:ascii="Century Gothic" w:hAnsi="Century Gothic"/>
                <w:sz w:val="18"/>
                <w:szCs w:val="22"/>
              </w:rPr>
              <w:t xml:space="preserve">: </w:t>
            </w:r>
          </w:p>
          <w:p w14:paraId="1E943987" w14:textId="6D23EE22" w:rsidR="0095076A" w:rsidRDefault="00F51861" w:rsidP="00BE084C">
            <w:pPr>
              <w:rPr>
                <w:rFonts w:ascii="Century Gothic" w:hAnsi="Century Gothic"/>
                <w:sz w:val="20"/>
                <w:szCs w:val="22"/>
              </w:rPr>
            </w:pPr>
            <w:r>
              <w:rPr>
                <w:rFonts w:ascii="Century Gothic" w:hAnsi="Century Gothic"/>
                <w:sz w:val="18"/>
                <w:szCs w:val="22"/>
              </w:rPr>
              <w:t>Follow spelling progression.</w:t>
            </w:r>
          </w:p>
          <w:p w14:paraId="4C5BCE95" w14:textId="3ED11316" w:rsidR="00F51861" w:rsidRPr="00F51861" w:rsidRDefault="00F51861" w:rsidP="00BE084C">
            <w:pPr>
              <w:rPr>
                <w:rFonts w:ascii="Century Gothic" w:hAnsi="Century Gothic"/>
                <w:sz w:val="16"/>
                <w:szCs w:val="22"/>
              </w:rPr>
            </w:pPr>
            <w:r w:rsidRPr="00F51861">
              <w:rPr>
                <w:rFonts w:ascii="Century Gothic" w:hAnsi="Century Gothic"/>
                <w:sz w:val="18"/>
                <w:szCs w:val="22"/>
              </w:rPr>
              <w:lastRenderedPageBreak/>
              <w:t xml:space="preserve">(Finish ‘magic e’ and </w:t>
            </w:r>
            <w:r>
              <w:rPr>
                <w:rFonts w:ascii="Century Gothic" w:hAnsi="Century Gothic"/>
                <w:sz w:val="18"/>
                <w:szCs w:val="22"/>
              </w:rPr>
              <w:t xml:space="preserve">continue with </w:t>
            </w:r>
            <w:r w:rsidRPr="00F51861">
              <w:rPr>
                <w:rFonts w:ascii="Century Gothic" w:hAnsi="Century Gothic"/>
                <w:sz w:val="18"/>
                <w:szCs w:val="22"/>
              </w:rPr>
              <w:t xml:space="preserve">vowel digraphs) </w:t>
            </w:r>
          </w:p>
          <w:p w14:paraId="376FA8EA" w14:textId="4882B203" w:rsidR="0095076A" w:rsidRPr="00350255" w:rsidRDefault="0095076A" w:rsidP="00BE084C">
            <w:pPr>
              <w:rPr>
                <w:rFonts w:ascii="Century Gothic" w:hAnsi="Century Gothic"/>
                <w:sz w:val="20"/>
                <w:szCs w:val="22"/>
              </w:rPr>
            </w:pPr>
          </w:p>
          <w:p w14:paraId="51AFEDAD" w14:textId="77777777" w:rsidR="0095076A" w:rsidRPr="00350255" w:rsidRDefault="0095076A" w:rsidP="00BE084C">
            <w:pPr>
              <w:spacing w:before="60" w:after="60"/>
              <w:rPr>
                <w:rFonts w:ascii="Century Gothic" w:hAnsi="Century Gothic"/>
                <w:b/>
                <w:color w:val="FF0000"/>
                <w:sz w:val="22"/>
              </w:rPr>
            </w:pPr>
            <w:r w:rsidRPr="00350255">
              <w:rPr>
                <w:rFonts w:ascii="Century Gothic" w:hAnsi="Century Gothic"/>
                <w:b/>
                <w:color w:val="FF0000"/>
                <w:sz w:val="22"/>
              </w:rPr>
              <w:t>Languages and Literacy: Reading</w:t>
            </w:r>
          </w:p>
          <w:p w14:paraId="653DE96D" w14:textId="77777777" w:rsidR="0095076A" w:rsidRDefault="0095076A" w:rsidP="00BE084C">
            <w:pPr>
              <w:spacing w:after="60"/>
              <w:rPr>
                <w:rFonts w:ascii="Century Gothic" w:hAnsi="Century Gothic"/>
                <w:sz w:val="18"/>
              </w:rPr>
            </w:pPr>
            <w:r w:rsidRPr="00350255">
              <w:rPr>
                <w:rFonts w:ascii="Century Gothic" w:hAnsi="Century Gothic"/>
                <w:b/>
                <w:sz w:val="18"/>
              </w:rPr>
              <w:t>Comprehension:</w:t>
            </w:r>
            <w:r w:rsidRPr="00350255">
              <w:rPr>
                <w:rFonts w:ascii="Century Gothic" w:hAnsi="Century Gothic"/>
                <w:sz w:val="18"/>
              </w:rPr>
              <w:t xml:space="preserve">  Focus on Bloom’s questioning</w:t>
            </w:r>
          </w:p>
          <w:p w14:paraId="1330E3CD" w14:textId="77777777" w:rsidR="0095076A" w:rsidRPr="00350255" w:rsidRDefault="0095076A" w:rsidP="00BE084C">
            <w:pPr>
              <w:spacing w:after="60"/>
              <w:rPr>
                <w:rFonts w:ascii="Century Gothic" w:hAnsi="Century Gothic"/>
                <w:sz w:val="18"/>
              </w:rPr>
            </w:pPr>
            <w:r>
              <w:rPr>
                <w:rFonts w:ascii="Century Gothic" w:hAnsi="Century Gothic"/>
                <w:sz w:val="18"/>
              </w:rPr>
              <w:t>Children will practice answering questions based on a text.</w:t>
            </w:r>
          </w:p>
          <w:p w14:paraId="559FE3D9" w14:textId="77777777" w:rsidR="0095076A" w:rsidRPr="00350255" w:rsidRDefault="0095076A" w:rsidP="00BE084C">
            <w:pPr>
              <w:spacing w:after="60"/>
              <w:rPr>
                <w:rFonts w:ascii="Century Gothic" w:hAnsi="Century Gothic"/>
                <w:b/>
                <w:sz w:val="18"/>
              </w:rPr>
            </w:pPr>
            <w:r w:rsidRPr="00350255">
              <w:rPr>
                <w:rFonts w:ascii="Century Gothic" w:hAnsi="Century Gothic"/>
                <w:sz w:val="18"/>
              </w:rPr>
              <w:t>Allow children to create a range of own questions based on text</w:t>
            </w:r>
            <w:r>
              <w:rPr>
                <w:rFonts w:ascii="Century Gothic" w:hAnsi="Century Gothic"/>
                <w:sz w:val="18"/>
              </w:rPr>
              <w:t>.</w:t>
            </w:r>
          </w:p>
          <w:p w14:paraId="71F4D465" w14:textId="77777777" w:rsidR="0095076A" w:rsidRPr="00350255" w:rsidRDefault="0095076A" w:rsidP="00BE084C">
            <w:pPr>
              <w:spacing w:after="60"/>
              <w:rPr>
                <w:rFonts w:ascii="Century Gothic" w:hAnsi="Century Gothic"/>
                <w:sz w:val="18"/>
              </w:rPr>
            </w:pPr>
            <w:r w:rsidRPr="00350255">
              <w:rPr>
                <w:rFonts w:ascii="Century Gothic" w:hAnsi="Century Gothic"/>
                <w:b/>
                <w:sz w:val="18"/>
              </w:rPr>
              <w:t>Reading aloud:</w:t>
            </w:r>
            <w:r w:rsidRPr="00350255">
              <w:rPr>
                <w:rFonts w:ascii="Century Gothic" w:hAnsi="Century Gothic"/>
                <w:sz w:val="18"/>
              </w:rPr>
              <w:t xml:space="preserve">  Pupils will read aloud in groups daily with increasing focus on recognition of punctuation clues and expression</w:t>
            </w:r>
          </w:p>
          <w:p w14:paraId="58851B5B" w14:textId="77777777" w:rsidR="0095076A" w:rsidRPr="00350255" w:rsidRDefault="0095076A" w:rsidP="00BE084C">
            <w:pPr>
              <w:spacing w:after="60"/>
              <w:rPr>
                <w:rFonts w:ascii="Century Gothic" w:hAnsi="Century Gothic"/>
                <w:b/>
                <w:color w:val="FF0000"/>
                <w:sz w:val="18"/>
              </w:rPr>
            </w:pPr>
          </w:p>
          <w:p w14:paraId="2703C330" w14:textId="741EE93B" w:rsidR="0095076A" w:rsidRDefault="0095076A" w:rsidP="00DB280C">
            <w:pPr>
              <w:spacing w:after="60"/>
              <w:rPr>
                <w:rFonts w:ascii="Century Gothic" w:hAnsi="Century Gothic"/>
                <w:sz w:val="18"/>
              </w:rPr>
            </w:pPr>
            <w:r w:rsidRPr="00350255">
              <w:rPr>
                <w:rFonts w:ascii="Century Gothic" w:hAnsi="Century Gothic"/>
                <w:b/>
                <w:color w:val="FF0000"/>
                <w:sz w:val="22"/>
              </w:rPr>
              <w:t>Languages and Literacy: Listening &amp; Talking</w:t>
            </w:r>
            <w:r>
              <w:rPr>
                <w:rFonts w:ascii="Century Gothic" w:hAnsi="Century Gothic"/>
                <w:sz w:val="18"/>
              </w:rPr>
              <w:t xml:space="preserve">: </w:t>
            </w:r>
          </w:p>
          <w:p w14:paraId="30D49FBA" w14:textId="77777777" w:rsidR="00644940" w:rsidRDefault="00644940" w:rsidP="00644940">
            <w:pPr>
              <w:spacing w:after="60"/>
              <w:rPr>
                <w:rFonts w:ascii="Century Gothic" w:hAnsi="Century Gothic"/>
                <w:sz w:val="18"/>
              </w:rPr>
            </w:pPr>
            <w:r>
              <w:rPr>
                <w:rFonts w:ascii="Century Gothic" w:hAnsi="Century Gothic"/>
                <w:sz w:val="18"/>
              </w:rPr>
              <w:t>While engaging with others, know when and how to listen and when to talk.</w:t>
            </w:r>
          </w:p>
          <w:p w14:paraId="680067CD" w14:textId="77777777" w:rsidR="00644940" w:rsidRDefault="00644940" w:rsidP="00644940">
            <w:pPr>
              <w:spacing w:after="60"/>
              <w:rPr>
                <w:rFonts w:ascii="Century Gothic" w:hAnsi="Century Gothic"/>
                <w:sz w:val="18"/>
              </w:rPr>
            </w:pPr>
            <w:r>
              <w:rPr>
                <w:rFonts w:ascii="Century Gothic" w:hAnsi="Century Gothic"/>
                <w:sz w:val="18"/>
              </w:rPr>
              <w:t xml:space="preserve">While engaging with others know when to ask questions and how to respond with respect. </w:t>
            </w:r>
          </w:p>
          <w:p w14:paraId="60E680AF" w14:textId="77777777" w:rsidR="00644940" w:rsidRDefault="00644940" w:rsidP="00DB280C">
            <w:pPr>
              <w:spacing w:after="60"/>
              <w:rPr>
                <w:rFonts w:ascii="Century Gothic" w:hAnsi="Century Gothic"/>
                <w:sz w:val="18"/>
              </w:rPr>
            </w:pPr>
          </w:p>
          <w:p w14:paraId="69E8DE07" w14:textId="35C9108D" w:rsidR="00F51861" w:rsidRPr="00350255" w:rsidRDefault="00F51861" w:rsidP="00DB280C">
            <w:pPr>
              <w:spacing w:after="60"/>
              <w:rPr>
                <w:rFonts w:ascii="Century Gothic" w:hAnsi="Century Gothic"/>
                <w:sz w:val="18"/>
              </w:rPr>
            </w:pPr>
            <w:r>
              <w:rPr>
                <w:rFonts w:ascii="Century Gothic" w:hAnsi="Century Gothic"/>
                <w:sz w:val="18"/>
              </w:rPr>
              <w:t xml:space="preserve">Explore how pace, gesture, expression, emphasis and choice of words are used to engage others. (Scots week poem) </w:t>
            </w:r>
          </w:p>
          <w:p w14:paraId="5663E293" w14:textId="77777777" w:rsidR="0095076A" w:rsidRPr="00350255" w:rsidRDefault="0095076A" w:rsidP="00BE084C">
            <w:pPr>
              <w:spacing w:after="60"/>
              <w:rPr>
                <w:rFonts w:ascii="Century Gothic" w:hAnsi="Century Gothic"/>
                <w:b/>
                <w:sz w:val="22"/>
              </w:rPr>
            </w:pPr>
          </w:p>
          <w:p w14:paraId="50F80EF2" w14:textId="2CF59DF1" w:rsidR="0095076A" w:rsidRPr="00350255" w:rsidRDefault="2BC26109" w:rsidP="2BC26109">
            <w:pPr>
              <w:spacing w:after="60"/>
              <w:rPr>
                <w:rFonts w:ascii="Century Gothic" w:hAnsi="Century Gothic"/>
                <w:color w:val="FF0000"/>
                <w:sz w:val="18"/>
                <w:szCs w:val="18"/>
              </w:rPr>
            </w:pPr>
            <w:r w:rsidRPr="2BC26109">
              <w:rPr>
                <w:rFonts w:ascii="Century Gothic" w:hAnsi="Century Gothic"/>
                <w:b/>
                <w:bCs/>
                <w:color w:val="FF0000"/>
                <w:sz w:val="22"/>
                <w:szCs w:val="22"/>
              </w:rPr>
              <w:t>MFL: French</w:t>
            </w:r>
            <w:r w:rsidRPr="2BC26109">
              <w:rPr>
                <w:rFonts w:ascii="Century Gothic" w:hAnsi="Century Gothic"/>
                <w:color w:val="FF0000"/>
                <w:sz w:val="18"/>
                <w:szCs w:val="18"/>
              </w:rPr>
              <w:t xml:space="preserve"> </w:t>
            </w:r>
          </w:p>
          <w:p w14:paraId="0C3986A9" w14:textId="6F822094" w:rsidR="2BC26109" w:rsidRDefault="2BC26109" w:rsidP="2BC26109">
            <w:pPr>
              <w:spacing w:after="60"/>
              <w:rPr>
                <w:rFonts w:ascii="Century Gothic" w:hAnsi="Century Gothic"/>
                <w:sz w:val="18"/>
                <w:szCs w:val="18"/>
              </w:rPr>
            </w:pPr>
            <w:r w:rsidRPr="2BC26109">
              <w:rPr>
                <w:rFonts w:ascii="Century Gothic" w:hAnsi="Century Gothic"/>
                <w:sz w:val="18"/>
                <w:szCs w:val="18"/>
              </w:rPr>
              <w:t xml:space="preserve">Continue to revise colours and numbers to 20 in French. </w:t>
            </w:r>
          </w:p>
          <w:p w14:paraId="5065E047" w14:textId="37FFC8E2" w:rsidR="2BC26109" w:rsidRDefault="2BC26109" w:rsidP="2BC26109">
            <w:pPr>
              <w:spacing w:after="60"/>
              <w:rPr>
                <w:rFonts w:ascii="Century Gothic" w:hAnsi="Century Gothic"/>
                <w:sz w:val="18"/>
                <w:szCs w:val="18"/>
              </w:rPr>
            </w:pPr>
            <w:r w:rsidRPr="2BC26109">
              <w:rPr>
                <w:rFonts w:ascii="Century Gothic" w:hAnsi="Century Gothic"/>
                <w:sz w:val="18"/>
                <w:szCs w:val="18"/>
              </w:rPr>
              <w:t xml:space="preserve">Learn the name of different classroom objects in French. </w:t>
            </w:r>
          </w:p>
          <w:p w14:paraId="5FFAC3D0" w14:textId="26813410" w:rsidR="00DB280C" w:rsidRPr="0062688B" w:rsidRDefault="00DB280C" w:rsidP="00DB280C">
            <w:pPr>
              <w:spacing w:after="60"/>
              <w:rPr>
                <w:rFonts w:ascii="Century Gothic" w:hAnsi="Century Gothic"/>
                <w:sz w:val="18"/>
                <w:szCs w:val="14"/>
              </w:rPr>
            </w:pPr>
          </w:p>
        </w:tc>
        <w:tc>
          <w:tcPr>
            <w:tcW w:w="5222" w:type="dxa"/>
            <w:shd w:val="clear" w:color="auto" w:fill="auto"/>
          </w:tcPr>
          <w:p w14:paraId="3236E279" w14:textId="77777777" w:rsidR="0095076A" w:rsidRPr="00350255" w:rsidRDefault="0095076A" w:rsidP="00BE084C">
            <w:pPr>
              <w:jc w:val="both"/>
              <w:rPr>
                <w:rFonts w:ascii="Century Gothic" w:hAnsi="Century Gothic"/>
                <w:b/>
                <w:color w:val="5B9BD5"/>
                <w:sz w:val="22"/>
                <w:szCs w:val="20"/>
              </w:rPr>
            </w:pPr>
            <w:r w:rsidRPr="00350255">
              <w:rPr>
                <w:rFonts w:ascii="Century Gothic" w:hAnsi="Century Gothic"/>
                <w:b/>
                <w:color w:val="5B9BD5"/>
                <w:sz w:val="22"/>
                <w:szCs w:val="20"/>
              </w:rPr>
              <w:lastRenderedPageBreak/>
              <w:t>Maths</w:t>
            </w:r>
          </w:p>
          <w:p w14:paraId="7E9B029C" w14:textId="77777777" w:rsidR="0095076A" w:rsidRPr="00350255" w:rsidRDefault="0095076A" w:rsidP="00BE084C">
            <w:pPr>
              <w:spacing w:after="60"/>
              <w:rPr>
                <w:rFonts w:ascii="Century Gothic" w:hAnsi="Century Gothic"/>
                <w:sz w:val="20"/>
                <w:szCs w:val="20"/>
              </w:rPr>
            </w:pPr>
            <w:r w:rsidRPr="00350255">
              <w:rPr>
                <w:rFonts w:ascii="Century Gothic" w:hAnsi="Century Gothic"/>
                <w:b/>
                <w:color w:val="5B9BD5"/>
                <w:sz w:val="20"/>
                <w:szCs w:val="20"/>
              </w:rPr>
              <w:t>Number</w:t>
            </w:r>
            <w:r w:rsidRPr="00350255">
              <w:rPr>
                <w:rFonts w:ascii="Century Gothic" w:hAnsi="Century Gothic"/>
                <w:b/>
                <w:sz w:val="20"/>
                <w:szCs w:val="20"/>
              </w:rPr>
              <w:t>:</w:t>
            </w:r>
            <w:r w:rsidRPr="00350255">
              <w:rPr>
                <w:rFonts w:ascii="Century Gothic" w:hAnsi="Century Gothic"/>
                <w:sz w:val="20"/>
                <w:szCs w:val="20"/>
              </w:rPr>
              <w:t xml:space="preserve"> </w:t>
            </w:r>
            <w:r w:rsidRPr="00350255">
              <w:rPr>
                <w:rFonts w:ascii="Century Gothic" w:hAnsi="Century Gothic"/>
                <w:sz w:val="18"/>
                <w:szCs w:val="20"/>
              </w:rPr>
              <w:t>See SEAL planners</w:t>
            </w:r>
          </w:p>
          <w:p w14:paraId="1BC025E4" w14:textId="2C9A8ED5" w:rsidR="0095076A" w:rsidRPr="00B52417" w:rsidRDefault="2BC26109" w:rsidP="2BC26109">
            <w:pPr>
              <w:spacing w:after="60"/>
              <w:rPr>
                <w:rFonts w:ascii="Century Gothic" w:hAnsi="Century Gothic"/>
                <w:sz w:val="20"/>
                <w:szCs w:val="20"/>
              </w:rPr>
            </w:pPr>
            <w:r w:rsidRPr="6C662344">
              <w:rPr>
                <w:rFonts w:ascii="Century Gothic" w:hAnsi="Century Gothic"/>
                <w:b/>
                <w:bCs/>
                <w:sz w:val="20"/>
                <w:szCs w:val="20"/>
              </w:rPr>
              <w:t xml:space="preserve">Time: </w:t>
            </w:r>
          </w:p>
          <w:p w14:paraId="5C14D6B6" w14:textId="511867B0" w:rsidR="00B52417" w:rsidRPr="00D32E06" w:rsidRDefault="00B52417" w:rsidP="00BE084C">
            <w:pPr>
              <w:spacing w:after="60"/>
              <w:rPr>
                <w:rFonts w:ascii="Century Gothic" w:hAnsi="Century Gothic"/>
                <w:sz w:val="18"/>
                <w:szCs w:val="20"/>
              </w:rPr>
            </w:pPr>
            <w:r w:rsidRPr="00D32E06">
              <w:rPr>
                <w:rFonts w:ascii="Century Gothic" w:hAnsi="Century Gothic"/>
                <w:sz w:val="18"/>
                <w:szCs w:val="20"/>
              </w:rPr>
              <w:t xml:space="preserve">Learning to tell the time using </w:t>
            </w:r>
            <w:proofErr w:type="gramStart"/>
            <w:r w:rsidRPr="00D32E06">
              <w:rPr>
                <w:rFonts w:ascii="Century Gothic" w:hAnsi="Century Gothic"/>
                <w:sz w:val="18"/>
                <w:szCs w:val="20"/>
              </w:rPr>
              <w:t>12 hour</w:t>
            </w:r>
            <w:proofErr w:type="gramEnd"/>
            <w:r w:rsidRPr="00D32E06">
              <w:rPr>
                <w:rFonts w:ascii="Century Gothic" w:hAnsi="Century Gothic"/>
                <w:sz w:val="18"/>
                <w:szCs w:val="20"/>
              </w:rPr>
              <w:t xml:space="preserve"> clocks.</w:t>
            </w:r>
          </w:p>
          <w:p w14:paraId="304E9904" w14:textId="7013CDB0" w:rsidR="00B52417" w:rsidRPr="00D32E06" w:rsidRDefault="00B52417" w:rsidP="00BE084C">
            <w:pPr>
              <w:spacing w:after="60"/>
              <w:rPr>
                <w:rFonts w:ascii="Century Gothic" w:hAnsi="Century Gothic"/>
                <w:sz w:val="18"/>
                <w:szCs w:val="20"/>
              </w:rPr>
            </w:pPr>
            <w:r w:rsidRPr="00D32E06">
              <w:rPr>
                <w:rFonts w:ascii="Century Gothic" w:hAnsi="Century Gothic"/>
                <w:sz w:val="18"/>
                <w:szCs w:val="20"/>
              </w:rPr>
              <w:t xml:space="preserve">Understanding the link with </w:t>
            </w:r>
            <w:proofErr w:type="gramStart"/>
            <w:r w:rsidRPr="00D32E06">
              <w:rPr>
                <w:rFonts w:ascii="Century Gothic" w:hAnsi="Century Gothic"/>
                <w:sz w:val="18"/>
                <w:szCs w:val="20"/>
              </w:rPr>
              <w:t>24 hour</w:t>
            </w:r>
            <w:proofErr w:type="gramEnd"/>
            <w:r w:rsidRPr="00D32E06">
              <w:rPr>
                <w:rFonts w:ascii="Century Gothic" w:hAnsi="Century Gothic"/>
                <w:sz w:val="18"/>
                <w:szCs w:val="20"/>
              </w:rPr>
              <w:t xml:space="preserve"> notation. </w:t>
            </w:r>
          </w:p>
          <w:p w14:paraId="42C6D6AB" w14:textId="6F9538CF" w:rsidR="00B52417" w:rsidRPr="00D32E06" w:rsidRDefault="00B52417" w:rsidP="00BE084C">
            <w:pPr>
              <w:spacing w:after="60"/>
              <w:rPr>
                <w:rFonts w:ascii="Century Gothic" w:hAnsi="Century Gothic"/>
                <w:sz w:val="18"/>
                <w:szCs w:val="20"/>
              </w:rPr>
            </w:pPr>
            <w:r w:rsidRPr="00D32E06">
              <w:rPr>
                <w:rFonts w:ascii="Century Gothic" w:hAnsi="Century Gothic"/>
                <w:sz w:val="18"/>
                <w:szCs w:val="20"/>
              </w:rPr>
              <w:t xml:space="preserve">Explain how time impacts on my daily routine. </w:t>
            </w:r>
          </w:p>
          <w:p w14:paraId="07C7B130" w14:textId="113F2B68" w:rsidR="00B52417" w:rsidRDefault="00B52417" w:rsidP="00BE084C">
            <w:pPr>
              <w:spacing w:after="60"/>
              <w:rPr>
                <w:rFonts w:ascii="Century Gothic" w:hAnsi="Century Gothic"/>
                <w:b/>
                <w:sz w:val="20"/>
                <w:szCs w:val="20"/>
              </w:rPr>
            </w:pPr>
          </w:p>
          <w:p w14:paraId="3B6C0BDB" w14:textId="77777777" w:rsidR="00B52417" w:rsidRPr="00B52417" w:rsidRDefault="00B52417" w:rsidP="00B52417">
            <w:pPr>
              <w:spacing w:after="60"/>
              <w:rPr>
                <w:rFonts w:ascii="Century Gothic" w:hAnsi="Century Gothic"/>
                <w:b/>
                <w:sz w:val="18"/>
                <w:szCs w:val="20"/>
              </w:rPr>
            </w:pPr>
            <w:r w:rsidRPr="00B52417">
              <w:rPr>
                <w:rFonts w:ascii="Century Gothic" w:hAnsi="Century Gothic"/>
                <w:b/>
                <w:sz w:val="18"/>
                <w:szCs w:val="20"/>
              </w:rPr>
              <w:t xml:space="preserve">Estimating and Rounding: </w:t>
            </w:r>
          </w:p>
          <w:p w14:paraId="3F70F478" w14:textId="01629A18" w:rsidR="00B52417" w:rsidRPr="00D32E06" w:rsidRDefault="00B52417" w:rsidP="00BE084C">
            <w:pPr>
              <w:spacing w:after="60"/>
              <w:rPr>
                <w:rFonts w:ascii="Century Gothic" w:hAnsi="Century Gothic"/>
                <w:sz w:val="18"/>
                <w:szCs w:val="20"/>
              </w:rPr>
            </w:pPr>
            <w:r w:rsidRPr="00D32E06">
              <w:rPr>
                <w:rFonts w:ascii="Century Gothic" w:hAnsi="Century Gothic"/>
                <w:sz w:val="18"/>
                <w:szCs w:val="20"/>
              </w:rPr>
              <w:t>Develop ways of estimating the answer to a calculation, work out the actual answer, then check</w:t>
            </w:r>
            <w:r w:rsidR="00D32E06" w:rsidRPr="00D32E06">
              <w:rPr>
                <w:rFonts w:ascii="Century Gothic" w:hAnsi="Century Gothic"/>
                <w:sz w:val="18"/>
                <w:szCs w:val="20"/>
              </w:rPr>
              <w:t xml:space="preserve"> my solution by comparing it with the estimate. </w:t>
            </w:r>
          </w:p>
          <w:p w14:paraId="6A9D9BBA" w14:textId="1FB1EB33" w:rsidR="00B52417" w:rsidRDefault="00B52417" w:rsidP="00BE084C">
            <w:pPr>
              <w:spacing w:after="60"/>
              <w:rPr>
                <w:rFonts w:ascii="Century Gothic" w:hAnsi="Century Gothic"/>
                <w:b/>
                <w:sz w:val="20"/>
                <w:szCs w:val="20"/>
              </w:rPr>
            </w:pPr>
          </w:p>
          <w:p w14:paraId="16BAEBB5" w14:textId="3AF058CD" w:rsidR="2BC26109" w:rsidRDefault="2BC26109" w:rsidP="2BC26109">
            <w:pPr>
              <w:spacing w:after="60"/>
              <w:rPr>
                <w:rFonts w:ascii="Century Gothic" w:hAnsi="Century Gothic"/>
                <w:b/>
                <w:bCs/>
                <w:sz w:val="18"/>
                <w:szCs w:val="18"/>
              </w:rPr>
            </w:pPr>
            <w:r w:rsidRPr="2BC26109">
              <w:rPr>
                <w:rFonts w:ascii="Century Gothic" w:hAnsi="Century Gothic"/>
                <w:b/>
                <w:bCs/>
                <w:sz w:val="20"/>
                <w:szCs w:val="20"/>
              </w:rPr>
              <w:t xml:space="preserve">Angles: </w:t>
            </w:r>
            <w:r w:rsidRPr="2BC26109">
              <w:rPr>
                <w:rFonts w:ascii="Century Gothic" w:hAnsi="Century Gothic"/>
                <w:sz w:val="18"/>
                <w:szCs w:val="18"/>
              </w:rPr>
              <w:t>(Leigh)</w:t>
            </w:r>
          </w:p>
          <w:p w14:paraId="5F41EDF6" w14:textId="3C0DA3A3" w:rsidR="00B52417" w:rsidRPr="00B52417" w:rsidRDefault="2BC26109" w:rsidP="2BC26109">
            <w:pPr>
              <w:spacing w:after="60"/>
              <w:rPr>
                <w:rFonts w:ascii="Century Gothic" w:hAnsi="Century Gothic"/>
                <w:b/>
                <w:bCs/>
                <w:sz w:val="18"/>
                <w:szCs w:val="18"/>
              </w:rPr>
            </w:pPr>
            <w:r w:rsidRPr="2BC26109">
              <w:rPr>
                <w:rFonts w:ascii="Century Gothic" w:hAnsi="Century Gothic"/>
                <w:sz w:val="18"/>
                <w:szCs w:val="18"/>
              </w:rPr>
              <w:t xml:space="preserve">Describe, follow and record routes and journeys using signs, words and angles associated with direction and turning. </w:t>
            </w:r>
          </w:p>
          <w:p w14:paraId="50C42704" w14:textId="77777777" w:rsidR="00B52417" w:rsidRPr="00B52417" w:rsidRDefault="00B52417" w:rsidP="00BE084C">
            <w:pPr>
              <w:spacing w:after="60"/>
              <w:rPr>
                <w:rFonts w:ascii="Century Gothic" w:hAnsi="Century Gothic"/>
                <w:b/>
                <w:sz w:val="18"/>
                <w:szCs w:val="20"/>
              </w:rPr>
            </w:pPr>
          </w:p>
          <w:p w14:paraId="61032863" w14:textId="77777777" w:rsidR="00B52417" w:rsidRDefault="00B52417" w:rsidP="00BE084C">
            <w:pPr>
              <w:spacing w:after="60"/>
              <w:rPr>
                <w:rFonts w:ascii="Century Gothic" w:hAnsi="Century Gothic"/>
                <w:b/>
                <w:sz w:val="18"/>
                <w:szCs w:val="20"/>
              </w:rPr>
            </w:pPr>
            <w:r w:rsidRPr="00B52417">
              <w:rPr>
                <w:rFonts w:ascii="Century Gothic" w:hAnsi="Century Gothic"/>
                <w:b/>
                <w:sz w:val="18"/>
                <w:szCs w:val="20"/>
              </w:rPr>
              <w:t>Decimals, Fractions and Percentages:</w:t>
            </w:r>
          </w:p>
          <w:p w14:paraId="7F10AA4A" w14:textId="77777777" w:rsidR="00D32E06" w:rsidRDefault="00D32E06" w:rsidP="00D32E06">
            <w:pPr>
              <w:spacing w:after="60"/>
              <w:rPr>
                <w:rFonts w:ascii="Century Gothic" w:hAnsi="Century Gothic"/>
                <w:sz w:val="18"/>
                <w:szCs w:val="20"/>
              </w:rPr>
            </w:pPr>
            <w:r w:rsidRPr="00D32E06">
              <w:rPr>
                <w:rFonts w:ascii="Century Gothic" w:hAnsi="Century Gothic"/>
                <w:sz w:val="18"/>
                <w:szCs w:val="20"/>
              </w:rPr>
              <w:t xml:space="preserve">Explore how groups of items can be shared equally to represent a fraction. </w:t>
            </w:r>
          </w:p>
          <w:p w14:paraId="6F30A2F5" w14:textId="77777777" w:rsidR="00D32E06" w:rsidRDefault="00D32E06" w:rsidP="00D32E06">
            <w:pPr>
              <w:spacing w:after="60"/>
              <w:rPr>
                <w:rFonts w:ascii="Century Gothic" w:hAnsi="Century Gothic"/>
                <w:sz w:val="18"/>
                <w:szCs w:val="20"/>
              </w:rPr>
            </w:pPr>
          </w:p>
          <w:p w14:paraId="49274DC9" w14:textId="66089214" w:rsidR="00D32E06" w:rsidRPr="00D32E06" w:rsidRDefault="00D32E06" w:rsidP="00D32E06">
            <w:pPr>
              <w:spacing w:after="60"/>
              <w:rPr>
                <w:rFonts w:ascii="Century Gothic" w:hAnsi="Century Gothic"/>
                <w:sz w:val="18"/>
                <w:szCs w:val="20"/>
              </w:rPr>
            </w:pPr>
            <w:r>
              <w:rPr>
                <w:rFonts w:ascii="Century Gothic" w:hAnsi="Century Gothic"/>
                <w:sz w:val="18"/>
                <w:szCs w:val="20"/>
              </w:rPr>
              <w:t xml:space="preserve">Take part in practical activities to demonstrate my understanding of simple fractions which are equivalent. </w:t>
            </w:r>
          </w:p>
        </w:tc>
        <w:tc>
          <w:tcPr>
            <w:tcW w:w="5223" w:type="dxa"/>
            <w:shd w:val="clear" w:color="auto" w:fill="auto"/>
          </w:tcPr>
          <w:p w14:paraId="03DFF96E" w14:textId="5D8772F1" w:rsidR="0095076A" w:rsidRDefault="0095076A" w:rsidP="00BE084C">
            <w:pPr>
              <w:spacing w:after="60"/>
              <w:rPr>
                <w:rFonts w:ascii="Century Gothic" w:hAnsi="Century Gothic"/>
                <w:b/>
                <w:color w:val="92D050"/>
                <w:sz w:val="22"/>
              </w:rPr>
            </w:pPr>
            <w:r w:rsidRPr="00350255">
              <w:rPr>
                <w:rFonts w:ascii="Century Gothic" w:hAnsi="Century Gothic"/>
                <w:b/>
                <w:color w:val="92D050"/>
                <w:sz w:val="22"/>
              </w:rPr>
              <w:t xml:space="preserve">Health &amp; Wellbeing </w:t>
            </w:r>
          </w:p>
          <w:p w14:paraId="72BB33C8" w14:textId="77777777" w:rsidR="0003644E" w:rsidRPr="0003644E" w:rsidRDefault="0003644E" w:rsidP="0003644E">
            <w:pPr>
              <w:spacing w:after="60"/>
              <w:rPr>
                <w:rFonts w:ascii="Century Gothic" w:hAnsi="Century Gothic"/>
                <w:b/>
                <w:color w:val="92D050"/>
                <w:sz w:val="20"/>
                <w:szCs w:val="20"/>
              </w:rPr>
            </w:pPr>
            <w:r w:rsidRPr="0003644E">
              <w:rPr>
                <w:rFonts w:ascii="Century Gothic" w:hAnsi="Century Gothic"/>
                <w:b/>
                <w:color w:val="92D050"/>
                <w:sz w:val="20"/>
                <w:szCs w:val="20"/>
              </w:rPr>
              <w:t>Multicultural Food and Textiles (Weeks 6-12)</w:t>
            </w:r>
          </w:p>
          <w:p w14:paraId="30517A1E" w14:textId="3CD284CE" w:rsidR="0003644E" w:rsidRPr="00D32E06" w:rsidRDefault="0003644E" w:rsidP="00BE084C">
            <w:pPr>
              <w:spacing w:after="60"/>
              <w:rPr>
                <w:rFonts w:ascii="Century Gothic" w:hAnsi="Century Gothic"/>
                <w:sz w:val="18"/>
              </w:rPr>
            </w:pPr>
            <w:r w:rsidRPr="00D32E06">
              <w:rPr>
                <w:rFonts w:ascii="Century Gothic" w:hAnsi="Century Gothic"/>
                <w:sz w:val="18"/>
              </w:rPr>
              <w:t xml:space="preserve">When preparing and cooking a variety of foods, I am becoming more aware of the journeys which foods make from source to consumer, their seasonality, their local availability and their sustainability. </w:t>
            </w:r>
          </w:p>
          <w:p w14:paraId="1AC9AD1C" w14:textId="77777777" w:rsidR="0003644E" w:rsidRPr="00350255" w:rsidRDefault="0003644E" w:rsidP="00BE084C">
            <w:pPr>
              <w:spacing w:after="60"/>
              <w:rPr>
                <w:rFonts w:ascii="Century Gothic" w:hAnsi="Century Gothic"/>
                <w:b/>
                <w:color w:val="92D050"/>
                <w:sz w:val="22"/>
              </w:rPr>
            </w:pPr>
          </w:p>
          <w:p w14:paraId="7724A590" w14:textId="4ECF4C09" w:rsidR="0095076A" w:rsidRDefault="0095076A" w:rsidP="00DB280C">
            <w:pPr>
              <w:spacing w:after="60"/>
              <w:rPr>
                <w:rFonts w:ascii="Century Gothic" w:hAnsi="Century Gothic"/>
                <w:sz w:val="18"/>
                <w:szCs w:val="16"/>
              </w:rPr>
            </w:pPr>
            <w:r w:rsidRPr="00350255">
              <w:rPr>
                <w:rFonts w:ascii="Century Gothic" w:hAnsi="Century Gothic"/>
                <w:b/>
                <w:sz w:val="20"/>
                <w:szCs w:val="16"/>
              </w:rPr>
              <w:t xml:space="preserve">Building </w:t>
            </w:r>
            <w:proofErr w:type="gramStart"/>
            <w:r w:rsidRPr="00350255">
              <w:rPr>
                <w:rFonts w:ascii="Century Gothic" w:hAnsi="Century Gothic"/>
                <w:b/>
                <w:sz w:val="20"/>
                <w:szCs w:val="16"/>
              </w:rPr>
              <w:t>Resilience</w:t>
            </w:r>
            <w:r w:rsidRPr="00350255">
              <w:rPr>
                <w:rFonts w:ascii="Century Gothic" w:hAnsi="Century Gothic"/>
                <w:sz w:val="20"/>
                <w:szCs w:val="16"/>
              </w:rPr>
              <w:t xml:space="preserve"> </w:t>
            </w:r>
            <w:r>
              <w:rPr>
                <w:rFonts w:ascii="Century Gothic" w:hAnsi="Century Gothic"/>
                <w:sz w:val="18"/>
                <w:szCs w:val="16"/>
              </w:rPr>
              <w:t>:</w:t>
            </w:r>
            <w:proofErr w:type="gramEnd"/>
            <w:r>
              <w:rPr>
                <w:rFonts w:ascii="Century Gothic" w:hAnsi="Century Gothic"/>
                <w:sz w:val="18"/>
                <w:szCs w:val="16"/>
              </w:rPr>
              <w:t xml:space="preserve"> </w:t>
            </w:r>
            <w:r w:rsidR="00B52417">
              <w:rPr>
                <w:rFonts w:ascii="Century Gothic" w:hAnsi="Century Gothic"/>
                <w:sz w:val="18"/>
                <w:szCs w:val="16"/>
              </w:rPr>
              <w:t>Have a go</w:t>
            </w:r>
            <w:r w:rsidR="004D63AC">
              <w:rPr>
                <w:rFonts w:ascii="Century Gothic" w:hAnsi="Century Gothic"/>
                <w:sz w:val="18"/>
                <w:szCs w:val="16"/>
              </w:rPr>
              <w:t>al</w:t>
            </w:r>
          </w:p>
          <w:p w14:paraId="01A4E777" w14:textId="261BA21B" w:rsidR="004D63AC" w:rsidRDefault="004D63AC" w:rsidP="00DB280C">
            <w:pPr>
              <w:spacing w:after="60"/>
              <w:rPr>
                <w:rFonts w:ascii="Century Gothic" w:hAnsi="Century Gothic"/>
                <w:sz w:val="18"/>
                <w:szCs w:val="16"/>
              </w:rPr>
            </w:pPr>
            <w:r>
              <w:rPr>
                <w:rFonts w:ascii="Century Gothic" w:hAnsi="Century Gothic"/>
                <w:sz w:val="18"/>
                <w:szCs w:val="16"/>
              </w:rPr>
              <w:t>Learning to set realistic goals and understand</w:t>
            </w:r>
            <w:r w:rsidR="00AE1051">
              <w:rPr>
                <w:rFonts w:ascii="Century Gothic" w:hAnsi="Century Gothic"/>
                <w:sz w:val="18"/>
                <w:szCs w:val="16"/>
              </w:rPr>
              <w:t xml:space="preserve"> how this helps to motivate. </w:t>
            </w:r>
          </w:p>
          <w:p w14:paraId="5F1CADF8" w14:textId="63D4DED3" w:rsidR="00AE1051" w:rsidRDefault="00AE1051" w:rsidP="00BE084C">
            <w:pPr>
              <w:spacing w:after="60"/>
              <w:rPr>
                <w:rFonts w:ascii="Century Gothic" w:hAnsi="Century Gothic"/>
                <w:sz w:val="18"/>
                <w:szCs w:val="16"/>
              </w:rPr>
            </w:pPr>
            <w:r>
              <w:rPr>
                <w:rFonts w:ascii="Century Gothic" w:hAnsi="Century Gothic"/>
                <w:sz w:val="18"/>
                <w:szCs w:val="16"/>
              </w:rPr>
              <w:t xml:space="preserve">Link to rights below: </w:t>
            </w:r>
          </w:p>
          <w:p w14:paraId="214E4398" w14:textId="03CB2A58" w:rsidR="00AE1051" w:rsidRPr="005A6075" w:rsidRDefault="00AE1051" w:rsidP="00BE084C">
            <w:pPr>
              <w:spacing w:after="60"/>
              <w:rPr>
                <w:rFonts w:ascii="Century Gothic" w:hAnsi="Century Gothic"/>
                <w:i/>
                <w:sz w:val="18"/>
                <w:szCs w:val="16"/>
              </w:rPr>
            </w:pPr>
            <w:r w:rsidRPr="005A6075">
              <w:rPr>
                <w:rFonts w:ascii="Century Gothic" w:hAnsi="Century Gothic"/>
                <w:i/>
                <w:sz w:val="18"/>
                <w:szCs w:val="16"/>
              </w:rPr>
              <w:t>Article 29 (goals of education) Education must develop every child’s personality, talents and abilities to the full. It must encourage the child’s respect for human rights, as well as respect for their parents, their own and other cultures, and the environment.</w:t>
            </w:r>
          </w:p>
          <w:p w14:paraId="24242FDD" w14:textId="13578B6A" w:rsidR="00AE1051" w:rsidRPr="005A6075" w:rsidRDefault="00AE1051" w:rsidP="00BE084C">
            <w:pPr>
              <w:spacing w:after="60"/>
              <w:rPr>
                <w:rFonts w:ascii="Century Gothic" w:hAnsi="Century Gothic"/>
                <w:i/>
                <w:sz w:val="18"/>
                <w:szCs w:val="16"/>
              </w:rPr>
            </w:pPr>
          </w:p>
          <w:p w14:paraId="208C0FBE" w14:textId="21713646" w:rsidR="00AE1051" w:rsidRPr="005A6075" w:rsidRDefault="00AE1051" w:rsidP="00BE084C">
            <w:pPr>
              <w:spacing w:after="60"/>
              <w:rPr>
                <w:rFonts w:ascii="Century Gothic" w:hAnsi="Century Gothic"/>
                <w:i/>
                <w:sz w:val="18"/>
                <w:szCs w:val="16"/>
              </w:rPr>
            </w:pPr>
            <w:r w:rsidRPr="005A6075">
              <w:rPr>
                <w:rFonts w:ascii="Century Gothic" w:hAnsi="Century Gothic"/>
                <w:i/>
                <w:sz w:val="18"/>
                <w:szCs w:val="16"/>
              </w:rPr>
              <w:t>Article 31 (leisure, play and culture) Every child has the right to relax, play and take part in a wide range of cultural and artistic activities.</w:t>
            </w:r>
          </w:p>
          <w:p w14:paraId="1A2543B2" w14:textId="77777777" w:rsidR="00DB280C" w:rsidRPr="005A6075" w:rsidRDefault="00DB280C" w:rsidP="00BE084C">
            <w:pPr>
              <w:spacing w:after="60"/>
              <w:rPr>
                <w:rFonts w:ascii="Century Gothic" w:hAnsi="Century Gothic"/>
                <w:i/>
                <w:sz w:val="18"/>
                <w:szCs w:val="16"/>
              </w:rPr>
            </w:pPr>
          </w:p>
          <w:p w14:paraId="6B17A013" w14:textId="77777777" w:rsidR="0095076A" w:rsidRPr="00D32E06" w:rsidRDefault="0095076A" w:rsidP="00BE084C">
            <w:pPr>
              <w:rPr>
                <w:rFonts w:ascii="Century Gothic" w:hAnsi="Century Gothic"/>
                <w:sz w:val="18"/>
              </w:rPr>
            </w:pPr>
            <w:r w:rsidRPr="00350255">
              <w:rPr>
                <w:rFonts w:ascii="Century Gothic" w:hAnsi="Century Gothic"/>
                <w:b/>
                <w:sz w:val="20"/>
                <w:szCs w:val="16"/>
              </w:rPr>
              <w:t xml:space="preserve">PE: </w:t>
            </w:r>
            <w:r w:rsidR="001746E0" w:rsidRPr="00D32E06">
              <w:rPr>
                <w:rFonts w:ascii="Century Gothic" w:hAnsi="Century Gothic"/>
                <w:sz w:val="18"/>
              </w:rPr>
              <w:t xml:space="preserve">Gymnastics </w:t>
            </w:r>
          </w:p>
          <w:p w14:paraId="339503A1" w14:textId="216D4722" w:rsidR="00B52417" w:rsidRPr="00CE05A2" w:rsidRDefault="00B52417" w:rsidP="00BE084C">
            <w:pPr>
              <w:rPr>
                <w:rFonts w:ascii="Century Gothic" w:hAnsi="Century Gothic"/>
                <w:b/>
                <w:sz w:val="20"/>
                <w:szCs w:val="16"/>
              </w:rPr>
            </w:pPr>
            <w:r w:rsidRPr="00D32E06">
              <w:rPr>
                <w:rFonts w:ascii="Century Gothic" w:hAnsi="Century Gothic"/>
                <w:sz w:val="18"/>
              </w:rPr>
              <w:t>Become aware of the impact physical activity has on my overall well-being. Develop awareness of co-ordination, balance and agility</w:t>
            </w:r>
            <w:r>
              <w:rPr>
                <w:rFonts w:ascii="Comic Sans MS" w:hAnsi="Comic Sans MS"/>
                <w:sz w:val="18"/>
              </w:rPr>
              <w:t xml:space="preserve">. </w:t>
            </w:r>
          </w:p>
        </w:tc>
      </w:tr>
      <w:tr w:rsidR="0003644E" w:rsidRPr="00350255" w14:paraId="017F3C82" w14:textId="77777777" w:rsidTr="6C662344">
        <w:trPr>
          <w:trHeight w:val="3810"/>
        </w:trPr>
        <w:tc>
          <w:tcPr>
            <w:tcW w:w="5222" w:type="dxa"/>
            <w:vMerge/>
          </w:tcPr>
          <w:p w14:paraId="320915A6" w14:textId="77777777" w:rsidR="0095076A" w:rsidRPr="00350255" w:rsidRDefault="0095076A" w:rsidP="00BE084C">
            <w:pPr>
              <w:spacing w:after="60"/>
              <w:rPr>
                <w:rFonts w:ascii="Century Gothic" w:hAnsi="Century Gothic"/>
                <w:sz w:val="22"/>
              </w:rPr>
            </w:pPr>
          </w:p>
        </w:tc>
        <w:tc>
          <w:tcPr>
            <w:tcW w:w="5222" w:type="dxa"/>
            <w:shd w:val="clear" w:color="auto" w:fill="auto"/>
          </w:tcPr>
          <w:p w14:paraId="21905959" w14:textId="77777777" w:rsidR="0095076A" w:rsidRDefault="0095076A" w:rsidP="00BE084C">
            <w:pPr>
              <w:rPr>
                <w:rFonts w:ascii="Century Gothic" w:hAnsi="Century Gothic"/>
                <w:b/>
                <w:color w:val="70AD47" w:themeColor="accent6"/>
                <w:sz w:val="22"/>
                <w:szCs w:val="18"/>
              </w:rPr>
            </w:pPr>
            <w:r w:rsidRPr="00FF0691">
              <w:rPr>
                <w:rFonts w:ascii="Century Gothic" w:hAnsi="Century Gothic"/>
                <w:b/>
                <w:color w:val="70AD47" w:themeColor="accent6"/>
                <w:sz w:val="22"/>
                <w:szCs w:val="18"/>
              </w:rPr>
              <w:t>Science: Topical Science</w:t>
            </w:r>
          </w:p>
          <w:p w14:paraId="39C06F38" w14:textId="77777777" w:rsidR="0095076A" w:rsidRPr="00A459A8" w:rsidRDefault="0095076A" w:rsidP="00BE084C">
            <w:pPr>
              <w:rPr>
                <w:rFonts w:ascii="Century Gothic" w:hAnsi="Century Gothic"/>
                <w:b/>
                <w:sz w:val="22"/>
                <w:szCs w:val="18"/>
              </w:rPr>
            </w:pPr>
            <w:r w:rsidRPr="00A459A8">
              <w:rPr>
                <w:rFonts w:ascii="Century Gothic" w:hAnsi="Century Gothic"/>
                <w:b/>
                <w:sz w:val="22"/>
                <w:szCs w:val="18"/>
              </w:rPr>
              <w:t xml:space="preserve">Reach out reporter </w:t>
            </w:r>
          </w:p>
          <w:p w14:paraId="3A52D85A" w14:textId="77777777" w:rsidR="0095076A" w:rsidRDefault="0095076A" w:rsidP="00BE084C">
            <w:pPr>
              <w:rPr>
                <w:rFonts w:ascii="Century Gothic" w:hAnsi="Century Gothic"/>
                <w:sz w:val="18"/>
                <w:szCs w:val="18"/>
              </w:rPr>
            </w:pPr>
            <w:r w:rsidRPr="004F35A9">
              <w:rPr>
                <w:rFonts w:ascii="Century Gothic" w:hAnsi="Century Gothic"/>
                <w:sz w:val="18"/>
                <w:szCs w:val="18"/>
              </w:rPr>
              <w:t xml:space="preserve">Contribute to discussions of current scientific news items to help develop an awareness of science. </w:t>
            </w:r>
          </w:p>
          <w:p w14:paraId="76063173" w14:textId="49271F81" w:rsidR="004F647E" w:rsidRDefault="004F647E" w:rsidP="00BE084C">
            <w:pPr>
              <w:rPr>
                <w:rFonts w:ascii="Century Gothic" w:hAnsi="Century Gothic"/>
                <w:sz w:val="18"/>
                <w:szCs w:val="18"/>
              </w:rPr>
            </w:pPr>
          </w:p>
          <w:p w14:paraId="7CF06D21" w14:textId="7B15ECE1" w:rsidR="004F647E" w:rsidRPr="00D32E06" w:rsidRDefault="004F647E" w:rsidP="00BE084C">
            <w:pPr>
              <w:rPr>
                <w:rFonts w:ascii="Century Gothic" w:hAnsi="Century Gothic"/>
                <w:b/>
                <w:sz w:val="20"/>
                <w:szCs w:val="18"/>
              </w:rPr>
            </w:pPr>
            <w:r w:rsidRPr="00D32E06">
              <w:rPr>
                <w:rFonts w:ascii="Century Gothic" w:hAnsi="Century Gothic"/>
                <w:b/>
                <w:sz w:val="20"/>
                <w:szCs w:val="18"/>
              </w:rPr>
              <w:t xml:space="preserve">Calendar night and day: (Weeks 1-5) </w:t>
            </w:r>
          </w:p>
          <w:p w14:paraId="2677808D" w14:textId="7C7CC88B" w:rsidR="004F647E" w:rsidRPr="004F35A9" w:rsidRDefault="004F647E" w:rsidP="00BE084C">
            <w:pPr>
              <w:rPr>
                <w:rFonts w:ascii="Century Gothic" w:hAnsi="Century Gothic"/>
                <w:color w:val="70AD47" w:themeColor="accent6"/>
                <w:sz w:val="22"/>
                <w:szCs w:val="18"/>
              </w:rPr>
            </w:pPr>
            <w:r w:rsidRPr="00D32E06">
              <w:rPr>
                <w:rFonts w:ascii="Century Gothic" w:hAnsi="Century Gothic"/>
                <w:color w:val="000000" w:themeColor="text1"/>
                <w:sz w:val="18"/>
                <w:szCs w:val="18"/>
              </w:rPr>
              <w:t xml:space="preserve">Learning to safely observe and record the movement patterns of the sun and moon at various times. Relate these to the length of a day, month and year. </w:t>
            </w:r>
          </w:p>
        </w:tc>
        <w:tc>
          <w:tcPr>
            <w:tcW w:w="5223" w:type="dxa"/>
            <w:shd w:val="clear" w:color="auto" w:fill="auto"/>
          </w:tcPr>
          <w:p w14:paraId="0D1446E8" w14:textId="602E9C38" w:rsidR="001746E0" w:rsidRPr="005A6075" w:rsidRDefault="0095076A" w:rsidP="00BE084C">
            <w:pPr>
              <w:rPr>
                <w:rFonts w:ascii="Century Gothic" w:hAnsi="Century Gothic"/>
                <w:color w:val="7030A0"/>
                <w:sz w:val="22"/>
              </w:rPr>
            </w:pPr>
            <w:r w:rsidRPr="00350255">
              <w:rPr>
                <w:rFonts w:ascii="Century Gothic" w:hAnsi="Century Gothic"/>
                <w:b/>
                <w:color w:val="7030A0"/>
                <w:sz w:val="22"/>
              </w:rPr>
              <w:t xml:space="preserve">R.M.E.: </w:t>
            </w:r>
            <w:r w:rsidR="001746E0">
              <w:rPr>
                <w:rFonts w:ascii="Century Gothic" w:hAnsi="Century Gothic"/>
                <w:b/>
                <w:color w:val="000000"/>
                <w:sz w:val="22"/>
              </w:rPr>
              <w:t xml:space="preserve"> </w:t>
            </w:r>
            <w:r w:rsidR="001746E0" w:rsidRPr="001746E0">
              <w:rPr>
                <w:rFonts w:ascii="Century Gothic" w:hAnsi="Century Gothic"/>
                <w:color w:val="7030A0"/>
                <w:sz w:val="22"/>
              </w:rPr>
              <w:t>Hinduism</w:t>
            </w:r>
          </w:p>
          <w:p w14:paraId="6BE66A0C" w14:textId="65BE94A1" w:rsidR="0095076A" w:rsidRPr="001746E0" w:rsidRDefault="001746E0" w:rsidP="00BE084C">
            <w:pPr>
              <w:rPr>
                <w:rFonts w:ascii="Century Gothic" w:hAnsi="Century Gothic"/>
                <w:b/>
                <w:color w:val="000000"/>
                <w:sz w:val="22"/>
              </w:rPr>
            </w:pPr>
            <w:r w:rsidRPr="001746E0">
              <w:rPr>
                <w:rFonts w:ascii="Century Gothic" w:hAnsi="Century Gothic"/>
                <w:sz w:val="22"/>
              </w:rPr>
              <w:t>Explore Hinduism through festivals and stories to help recognise key beliefs.</w:t>
            </w:r>
          </w:p>
        </w:tc>
      </w:tr>
      <w:tr w:rsidR="0003644E" w:rsidRPr="00350255" w14:paraId="0638D278" w14:textId="77777777" w:rsidTr="6C662344">
        <w:tc>
          <w:tcPr>
            <w:tcW w:w="5222" w:type="dxa"/>
            <w:shd w:val="clear" w:color="auto" w:fill="auto"/>
          </w:tcPr>
          <w:p w14:paraId="0940FB4E" w14:textId="77777777" w:rsidR="0095076A" w:rsidRPr="00350255" w:rsidRDefault="0095076A" w:rsidP="00BE084C">
            <w:pPr>
              <w:jc w:val="both"/>
              <w:rPr>
                <w:rFonts w:ascii="Century Gothic" w:hAnsi="Century Gothic"/>
                <w:b/>
                <w:color w:val="00B0F0"/>
                <w:sz w:val="20"/>
                <w:szCs w:val="20"/>
              </w:rPr>
            </w:pPr>
            <w:r w:rsidRPr="00350255">
              <w:rPr>
                <w:rFonts w:ascii="Century Gothic" w:hAnsi="Century Gothic"/>
                <w:b/>
                <w:color w:val="00B0F0"/>
                <w:sz w:val="20"/>
                <w:szCs w:val="20"/>
              </w:rPr>
              <w:t xml:space="preserve">Technologies </w:t>
            </w:r>
          </w:p>
          <w:p w14:paraId="1CF59C08" w14:textId="77777777" w:rsidR="0095076A" w:rsidRPr="00350255" w:rsidRDefault="0095076A" w:rsidP="00BE084C">
            <w:pPr>
              <w:spacing w:after="60"/>
              <w:rPr>
                <w:rFonts w:ascii="Century Gothic" w:hAnsi="Century Gothic"/>
                <w:b/>
                <w:sz w:val="20"/>
                <w:szCs w:val="20"/>
              </w:rPr>
            </w:pPr>
            <w:r w:rsidRPr="00350255">
              <w:rPr>
                <w:rFonts w:ascii="Century Gothic" w:hAnsi="Century Gothic"/>
                <w:b/>
                <w:sz w:val="20"/>
                <w:szCs w:val="20"/>
              </w:rPr>
              <w:t>ICT</w:t>
            </w:r>
          </w:p>
          <w:p w14:paraId="76C67EE2" w14:textId="07FBCF50" w:rsidR="0095076A" w:rsidRPr="005A6075" w:rsidRDefault="0095076A" w:rsidP="00BE084C">
            <w:pPr>
              <w:spacing w:after="60"/>
              <w:rPr>
                <w:rFonts w:ascii="Century Gothic" w:hAnsi="Century Gothic"/>
                <w:sz w:val="18"/>
                <w:szCs w:val="20"/>
              </w:rPr>
            </w:pPr>
            <w:r>
              <w:rPr>
                <w:rFonts w:ascii="Century Gothic" w:hAnsi="Century Gothic"/>
                <w:sz w:val="18"/>
                <w:szCs w:val="20"/>
              </w:rPr>
              <w:t xml:space="preserve">Use a computer and </w:t>
            </w:r>
            <w:proofErr w:type="spellStart"/>
            <w:r>
              <w:rPr>
                <w:rFonts w:ascii="Century Gothic" w:hAnsi="Century Gothic"/>
                <w:sz w:val="18"/>
                <w:szCs w:val="20"/>
              </w:rPr>
              <w:t>ipad</w:t>
            </w:r>
            <w:proofErr w:type="spellEnd"/>
            <w:r>
              <w:rPr>
                <w:rFonts w:ascii="Century Gothic" w:hAnsi="Century Gothic"/>
                <w:sz w:val="18"/>
                <w:szCs w:val="20"/>
              </w:rPr>
              <w:t xml:space="preserve"> to access information. </w:t>
            </w:r>
          </w:p>
          <w:p w14:paraId="360DED38" w14:textId="5E662FB0" w:rsidR="0003644E" w:rsidRPr="0003644E" w:rsidRDefault="0003644E" w:rsidP="00BE084C">
            <w:pPr>
              <w:spacing w:after="60"/>
              <w:rPr>
                <w:rFonts w:ascii="Century Gothic" w:hAnsi="Century Gothic"/>
                <w:b/>
                <w:color w:val="00B0F0"/>
                <w:sz w:val="20"/>
                <w:szCs w:val="20"/>
              </w:rPr>
            </w:pPr>
            <w:r w:rsidRPr="0003644E">
              <w:rPr>
                <w:rFonts w:ascii="Century Gothic" w:hAnsi="Century Gothic"/>
                <w:b/>
                <w:color w:val="00B0F0"/>
                <w:sz w:val="20"/>
                <w:szCs w:val="20"/>
              </w:rPr>
              <w:lastRenderedPageBreak/>
              <w:t>Multicultural Food and Textiles (Weeks 6-12)</w:t>
            </w:r>
          </w:p>
          <w:p w14:paraId="3B2005E9" w14:textId="68BB4B00" w:rsidR="0003644E" w:rsidRDefault="0095076A" w:rsidP="0003644E">
            <w:pPr>
              <w:spacing w:after="60"/>
              <w:rPr>
                <w:rFonts w:ascii="Century Gothic" w:hAnsi="Century Gothic"/>
                <w:sz w:val="20"/>
                <w:szCs w:val="20"/>
              </w:rPr>
            </w:pPr>
            <w:r>
              <w:rPr>
                <w:rFonts w:ascii="Century Gothic" w:hAnsi="Century Gothic"/>
                <w:sz w:val="20"/>
                <w:szCs w:val="20"/>
              </w:rPr>
              <w:t xml:space="preserve">Demonstrate a range of practical skills when preparing foods for example washing, using a peeler, juicing, grating, cutting, simple knife skills. </w:t>
            </w:r>
            <w:r w:rsidR="0003644E">
              <w:rPr>
                <w:rFonts w:ascii="Century Gothic" w:hAnsi="Century Gothic"/>
                <w:sz w:val="20"/>
                <w:szCs w:val="20"/>
              </w:rPr>
              <w:t xml:space="preserve">(Food for thought) </w:t>
            </w:r>
          </w:p>
          <w:p w14:paraId="607D3801" w14:textId="58420675" w:rsidR="00E25A07" w:rsidRPr="00E25A07" w:rsidRDefault="00E25A07" w:rsidP="00BE084C">
            <w:pPr>
              <w:spacing w:after="60"/>
              <w:rPr>
                <w:rFonts w:ascii="Century Gothic" w:hAnsi="Century Gothic"/>
                <w:sz w:val="20"/>
                <w:szCs w:val="20"/>
              </w:rPr>
            </w:pPr>
          </w:p>
        </w:tc>
        <w:tc>
          <w:tcPr>
            <w:tcW w:w="5222" w:type="dxa"/>
            <w:shd w:val="clear" w:color="auto" w:fill="auto"/>
          </w:tcPr>
          <w:p w14:paraId="3150D7C3" w14:textId="75F5AD8C" w:rsidR="0095076A" w:rsidRPr="00DB280C" w:rsidRDefault="2BC26109" w:rsidP="2BC26109">
            <w:pPr>
              <w:rPr>
                <w:rFonts w:ascii="Century Gothic" w:hAnsi="Century Gothic"/>
                <w:b/>
                <w:bCs/>
                <w:color w:val="FF66FF"/>
                <w:sz w:val="22"/>
                <w:szCs w:val="22"/>
              </w:rPr>
            </w:pPr>
            <w:r w:rsidRPr="2BC26109">
              <w:rPr>
                <w:rFonts w:ascii="Century Gothic" w:hAnsi="Century Gothic"/>
                <w:b/>
                <w:bCs/>
                <w:color w:val="FF66FF"/>
                <w:sz w:val="22"/>
                <w:szCs w:val="22"/>
              </w:rPr>
              <w:lastRenderedPageBreak/>
              <w:t xml:space="preserve"> </w:t>
            </w:r>
          </w:p>
        </w:tc>
        <w:tc>
          <w:tcPr>
            <w:tcW w:w="5223" w:type="dxa"/>
            <w:shd w:val="clear" w:color="auto" w:fill="auto"/>
          </w:tcPr>
          <w:p w14:paraId="3DB9C7BC" w14:textId="2774D5F9" w:rsidR="001746E0" w:rsidRDefault="0095076A" w:rsidP="00BE084C">
            <w:pPr>
              <w:spacing w:after="40"/>
              <w:rPr>
                <w:rFonts w:ascii="Century Gothic" w:hAnsi="Century Gothic"/>
                <w:b/>
                <w:color w:val="ED7D31"/>
                <w:sz w:val="22"/>
                <w:szCs w:val="22"/>
              </w:rPr>
            </w:pPr>
            <w:r w:rsidRPr="00350255">
              <w:rPr>
                <w:rFonts w:ascii="Century Gothic" w:hAnsi="Century Gothic"/>
                <w:b/>
                <w:color w:val="ED7D31"/>
                <w:sz w:val="22"/>
                <w:szCs w:val="22"/>
              </w:rPr>
              <w:t>Expressive Arts:</w:t>
            </w:r>
            <w:r w:rsidR="001746E0">
              <w:rPr>
                <w:rFonts w:ascii="Century Gothic" w:hAnsi="Century Gothic"/>
                <w:b/>
                <w:color w:val="ED7D31"/>
                <w:sz w:val="22"/>
                <w:szCs w:val="22"/>
              </w:rPr>
              <w:t xml:space="preserve"> Music </w:t>
            </w:r>
          </w:p>
          <w:p w14:paraId="0572152E" w14:textId="3911CD7E" w:rsidR="0095076A" w:rsidRPr="005A6075" w:rsidRDefault="001746E0" w:rsidP="00BE084C">
            <w:pPr>
              <w:spacing w:after="40"/>
              <w:rPr>
                <w:rFonts w:ascii="Century Gothic" w:hAnsi="Century Gothic"/>
                <w:sz w:val="18"/>
                <w:szCs w:val="22"/>
              </w:rPr>
            </w:pPr>
            <w:r w:rsidRPr="005A6075">
              <w:rPr>
                <w:rFonts w:ascii="Century Gothic" w:hAnsi="Century Gothic"/>
                <w:sz w:val="18"/>
                <w:szCs w:val="22"/>
              </w:rPr>
              <w:t>Use voice to discover and enjoy playing with sound, rhythm, pitch and dynamics. Discuss thoughts and feelings when listening to music.</w:t>
            </w:r>
            <w:r w:rsidR="0095076A" w:rsidRPr="005A6075">
              <w:rPr>
                <w:rFonts w:ascii="Century Gothic" w:hAnsi="Century Gothic"/>
                <w:sz w:val="18"/>
                <w:szCs w:val="22"/>
              </w:rPr>
              <w:t xml:space="preserve">  </w:t>
            </w:r>
          </w:p>
          <w:p w14:paraId="04A3482D" w14:textId="6FDA11F5" w:rsidR="0095076A" w:rsidRDefault="2BC26109" w:rsidP="2BC26109">
            <w:pPr>
              <w:rPr>
                <w:rFonts w:ascii="Century Gothic" w:hAnsi="Century Gothic"/>
                <w:b/>
                <w:bCs/>
                <w:noProof/>
                <w:sz w:val="22"/>
                <w:szCs w:val="22"/>
                <w:lang w:val="en-US"/>
              </w:rPr>
            </w:pPr>
            <w:r w:rsidRPr="2BC26109">
              <w:rPr>
                <w:rFonts w:ascii="Century Gothic" w:hAnsi="Century Gothic"/>
                <w:b/>
                <w:bCs/>
                <w:noProof/>
                <w:color w:val="ED7D31" w:themeColor="accent2"/>
                <w:sz w:val="22"/>
                <w:szCs w:val="22"/>
                <w:lang w:val="en-US"/>
              </w:rPr>
              <w:lastRenderedPageBreak/>
              <w:t>Expressive Arts :</w:t>
            </w:r>
            <w:r w:rsidRPr="2BC26109">
              <w:rPr>
                <w:rFonts w:ascii="Century Gothic" w:hAnsi="Century Gothic"/>
                <w:b/>
                <w:bCs/>
                <w:noProof/>
                <w:sz w:val="22"/>
                <w:szCs w:val="22"/>
                <w:lang w:val="en-US"/>
              </w:rPr>
              <w:t xml:space="preserve"> </w:t>
            </w:r>
            <w:r w:rsidRPr="2BC26109">
              <w:rPr>
                <w:rFonts w:ascii="Century Gothic" w:hAnsi="Century Gothic"/>
                <w:b/>
                <w:bCs/>
                <w:noProof/>
                <w:color w:val="ED7D31" w:themeColor="accent2"/>
                <w:sz w:val="22"/>
                <w:szCs w:val="22"/>
                <w:lang w:val="en-US"/>
              </w:rPr>
              <w:t xml:space="preserve">Art &amp; Design  </w:t>
            </w:r>
          </w:p>
          <w:p w14:paraId="0265CD35" w14:textId="1C2CE021" w:rsidR="2BC26109" w:rsidRDefault="2BC26109" w:rsidP="2BC26109">
            <w:pPr>
              <w:rPr>
                <w:rFonts w:ascii="Century Gothic" w:hAnsi="Century Gothic"/>
                <w:noProof/>
                <w:sz w:val="20"/>
                <w:szCs w:val="20"/>
                <w:lang w:val="en-US"/>
              </w:rPr>
            </w:pPr>
            <w:r w:rsidRPr="2BC26109">
              <w:rPr>
                <w:rFonts w:ascii="Century Gothic" w:hAnsi="Century Gothic"/>
                <w:noProof/>
                <w:sz w:val="20"/>
                <w:szCs w:val="20"/>
                <w:lang w:val="en-US"/>
              </w:rPr>
              <w:t xml:space="preserve">(Leigh) </w:t>
            </w:r>
          </w:p>
          <w:p w14:paraId="1BEFE123" w14:textId="465C75DC" w:rsidR="001746E0" w:rsidRPr="005A6075" w:rsidRDefault="001746E0" w:rsidP="00BE084C">
            <w:pPr>
              <w:rPr>
                <w:rFonts w:ascii="Century Gothic" w:hAnsi="Century Gothic"/>
                <w:noProof/>
                <w:sz w:val="18"/>
                <w:szCs w:val="22"/>
                <w:lang w:val="en-US"/>
              </w:rPr>
            </w:pPr>
            <w:r w:rsidRPr="005A6075">
              <w:rPr>
                <w:rFonts w:ascii="Century Gothic" w:hAnsi="Century Gothic"/>
                <w:noProof/>
                <w:sz w:val="18"/>
                <w:szCs w:val="22"/>
                <w:lang w:val="en-US"/>
              </w:rPr>
              <w:t xml:space="preserve">Experiement with different visual elements (line, tone, texture) to create images and objects. </w:t>
            </w:r>
          </w:p>
          <w:p w14:paraId="64226292" w14:textId="2BD4EDE1" w:rsidR="001746E0" w:rsidRPr="005A6075" w:rsidRDefault="001746E0" w:rsidP="00BE084C">
            <w:pPr>
              <w:rPr>
                <w:rFonts w:ascii="Century Gothic" w:hAnsi="Century Gothic"/>
                <w:noProof/>
                <w:sz w:val="18"/>
                <w:szCs w:val="22"/>
                <w:lang w:val="en-US"/>
              </w:rPr>
            </w:pPr>
          </w:p>
          <w:p w14:paraId="22B6AB2E" w14:textId="243C9832" w:rsidR="001746E0" w:rsidRPr="005A6075" w:rsidRDefault="001746E0" w:rsidP="00BE084C">
            <w:pPr>
              <w:rPr>
                <w:rFonts w:ascii="Century Gothic" w:hAnsi="Century Gothic"/>
                <w:noProof/>
                <w:sz w:val="18"/>
                <w:szCs w:val="22"/>
                <w:lang w:val="en-US"/>
              </w:rPr>
            </w:pPr>
            <w:r w:rsidRPr="005A6075">
              <w:rPr>
                <w:rFonts w:ascii="Century Gothic" w:hAnsi="Century Gothic"/>
                <w:noProof/>
                <w:sz w:val="18"/>
                <w:szCs w:val="22"/>
                <w:lang w:val="en-US"/>
              </w:rPr>
              <w:t xml:space="preserve">Create a range of visual inforation through observing and recording from my experiences across the curriculum. </w:t>
            </w:r>
          </w:p>
          <w:p w14:paraId="07149E3F" w14:textId="77777777" w:rsidR="0095076A" w:rsidRDefault="0095076A" w:rsidP="00BE084C">
            <w:pPr>
              <w:rPr>
                <w:rFonts w:ascii="Century Gothic" w:hAnsi="Century Gothic"/>
                <w:noProof/>
                <w:sz w:val="18"/>
                <w:szCs w:val="22"/>
                <w:lang w:val="en-US"/>
              </w:rPr>
            </w:pPr>
            <w:r>
              <w:rPr>
                <w:rFonts w:ascii="Century Gothic" w:hAnsi="Century Gothic"/>
                <w:noProof/>
                <w:sz w:val="18"/>
                <w:szCs w:val="22"/>
                <w:lang w:val="en-US"/>
              </w:rPr>
              <w:t xml:space="preserve"> </w:t>
            </w:r>
          </w:p>
          <w:p w14:paraId="24FB6BBB" w14:textId="77777777" w:rsidR="0095076A" w:rsidRDefault="0095076A" w:rsidP="00BE084C">
            <w:pPr>
              <w:rPr>
                <w:rFonts w:ascii="Century Gothic" w:hAnsi="Century Gothic"/>
                <w:noProof/>
                <w:sz w:val="18"/>
                <w:szCs w:val="22"/>
                <w:lang w:val="en-US"/>
              </w:rPr>
            </w:pPr>
          </w:p>
          <w:p w14:paraId="5C60BCD3" w14:textId="77777777" w:rsidR="0095076A" w:rsidRPr="005A5200" w:rsidRDefault="0095076A" w:rsidP="00BE084C">
            <w:pPr>
              <w:rPr>
                <w:rFonts w:ascii="Century Gothic" w:hAnsi="Century Gothic"/>
                <w:noProof/>
                <w:sz w:val="18"/>
                <w:szCs w:val="22"/>
                <w:lang w:val="en-US"/>
              </w:rPr>
            </w:pPr>
          </w:p>
        </w:tc>
      </w:tr>
    </w:tbl>
    <w:p w14:paraId="4CEEFF4A" w14:textId="77777777" w:rsidR="0095076A" w:rsidRDefault="0095076A" w:rsidP="0095076A">
      <w:pPr>
        <w:rPr>
          <w:b/>
          <w:noProof/>
          <w:sz w:val="44"/>
          <w:szCs w:val="44"/>
          <w:lang w:val="en-US"/>
        </w:rPr>
      </w:pPr>
    </w:p>
    <w:p w14:paraId="07C48E7B" w14:textId="77777777" w:rsidR="0095076A" w:rsidRDefault="0095076A" w:rsidP="0095076A">
      <w:pPr>
        <w:rPr>
          <w:b/>
          <w:noProof/>
          <w:sz w:val="44"/>
          <w:szCs w:val="44"/>
          <w:lang w:val="en-US"/>
        </w:rPr>
      </w:pPr>
    </w:p>
    <w:p w14:paraId="1A9ABAEF" w14:textId="77777777" w:rsidR="009D5FBF" w:rsidRDefault="00C34E3A"/>
    <w:sectPr w:rsidR="009D5FBF" w:rsidSect="0095076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76A"/>
    <w:rsid w:val="00022F98"/>
    <w:rsid w:val="0003644E"/>
    <w:rsid w:val="001746E0"/>
    <w:rsid w:val="002B0F86"/>
    <w:rsid w:val="002D18A7"/>
    <w:rsid w:val="003933E6"/>
    <w:rsid w:val="004D63AC"/>
    <w:rsid w:val="004F647E"/>
    <w:rsid w:val="005A6075"/>
    <w:rsid w:val="00612E8A"/>
    <w:rsid w:val="00644940"/>
    <w:rsid w:val="008014EC"/>
    <w:rsid w:val="0095076A"/>
    <w:rsid w:val="00AE1051"/>
    <w:rsid w:val="00B52417"/>
    <w:rsid w:val="00C34E3A"/>
    <w:rsid w:val="00D14E7E"/>
    <w:rsid w:val="00D32E06"/>
    <w:rsid w:val="00D502ED"/>
    <w:rsid w:val="00DB280C"/>
    <w:rsid w:val="00E25A07"/>
    <w:rsid w:val="00F51861"/>
    <w:rsid w:val="00FB0E64"/>
    <w:rsid w:val="00FE5EE5"/>
    <w:rsid w:val="2BC26109"/>
    <w:rsid w:val="6C662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FD66D"/>
  <w15:chartTrackingRefBased/>
  <w15:docId w15:val="{E6E97BC5-0DCA-4648-A32D-B34F9B35B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076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09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9D84CCB6F462A4DB6C4AF45BADA08B5" ma:contentTypeVersion="5" ma:contentTypeDescription="Create a new document." ma:contentTypeScope="" ma:versionID="095f784717403a277a864df5927707e2">
  <xsd:schema xmlns:xsd="http://www.w3.org/2001/XMLSchema" xmlns:xs="http://www.w3.org/2001/XMLSchema" xmlns:p="http://schemas.microsoft.com/office/2006/metadata/properties" xmlns:ns3="34910837-b868-4c30-8f1b-3edde2fdd08b" xmlns:ns4="6cd1cd98-dd46-409e-9126-753b1f662326" targetNamespace="http://schemas.microsoft.com/office/2006/metadata/properties" ma:root="true" ma:fieldsID="181f2175ac28435072c975f53f1badb6" ns3:_="" ns4:_="">
    <xsd:import namespace="34910837-b868-4c30-8f1b-3edde2fdd08b"/>
    <xsd:import namespace="6cd1cd98-dd46-409e-9126-753b1f66232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910837-b868-4c30-8f1b-3edde2fdd0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cd1cd98-dd46-409e-9126-753b1f66232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6927ADE-9028-4005-8994-FF3171F850F2}">
  <ds:schemaRefs>
    <ds:schemaRef ds:uri="http://schemas.microsoft.com/sharepoint/v3/contenttype/forms"/>
  </ds:schemaRefs>
</ds:datastoreItem>
</file>

<file path=customXml/itemProps2.xml><?xml version="1.0" encoding="utf-8"?>
<ds:datastoreItem xmlns:ds="http://schemas.openxmlformats.org/officeDocument/2006/customXml" ds:itemID="{10A41DF7-8E72-499A-8E08-BE93B2EBA6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910837-b868-4c30-8f1b-3edde2fdd08b"/>
    <ds:schemaRef ds:uri="6cd1cd98-dd46-409e-9126-753b1f6623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445BC3-072F-49A5-BA93-214466EC791F}">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34910837-b868-4c30-8f1b-3edde2fdd08b"/>
    <ds:schemaRef ds:uri="http://schemas.microsoft.com/office/infopath/2007/PartnerControls"/>
    <ds:schemaRef ds:uri="http://purl.org/dc/elements/1.1/"/>
    <ds:schemaRef ds:uri="6cd1cd98-dd46-409e-9126-753b1f66232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Williams</dc:creator>
  <cp:keywords/>
  <dc:description/>
  <cp:lastModifiedBy>Sarah Williams</cp:lastModifiedBy>
  <cp:revision>2</cp:revision>
  <dcterms:created xsi:type="dcterms:W3CDTF">2020-03-23T11:55:00Z</dcterms:created>
  <dcterms:modified xsi:type="dcterms:W3CDTF">2020-03-23T11:55:00Z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0x010100E9D84CCB6F462A4DB6C4AF45BADA08B5</vt:lpwstr>
  </property>
</Properties>
</file>